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4F2" w:rsidRDefault="00C01461" w:rsidP="00DD21A4">
      <w:pPr>
        <w:spacing w:after="0" w:line="259" w:lineRule="auto"/>
        <w:ind w:left="0" w:firstLine="0"/>
        <w:jc w:val="left"/>
      </w:pPr>
      <w:bookmarkStart w:id="0" w:name="_GoBack"/>
      <w:bookmarkEnd w:id="0"/>
      <w:r>
        <w:rPr>
          <w:rFonts w:ascii="Times New Roman" w:eastAsia="Times New Roman" w:hAnsi="Times New Roman" w:cs="Times New Roman"/>
        </w:rPr>
        <w:t xml:space="preserve"> </w:t>
      </w:r>
    </w:p>
    <w:p w:rsidR="005664F2" w:rsidRDefault="00C01461">
      <w:pPr>
        <w:spacing w:after="0" w:line="259" w:lineRule="auto"/>
        <w:ind w:left="0" w:right="274" w:firstLine="0"/>
        <w:jc w:val="center"/>
      </w:pPr>
      <w:r>
        <w:rPr>
          <w:noProof/>
        </w:rPr>
        <w:drawing>
          <wp:inline distT="0" distB="0" distL="0" distR="0">
            <wp:extent cx="772160" cy="716280"/>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4"/>
                    <a:stretch>
                      <a:fillRect/>
                    </a:stretch>
                  </pic:blipFill>
                  <pic:spPr>
                    <a:xfrm>
                      <a:off x="0" y="0"/>
                      <a:ext cx="772160" cy="716280"/>
                    </a:xfrm>
                    <a:prstGeom prst="rect">
                      <a:avLst/>
                    </a:prstGeom>
                  </pic:spPr>
                </pic:pic>
              </a:graphicData>
            </a:graphic>
          </wp:inline>
        </w:drawing>
      </w:r>
      <w:r>
        <w:rPr>
          <w:rFonts w:ascii="Times New Roman" w:eastAsia="Times New Roman" w:hAnsi="Times New Roman" w:cs="Times New Roman"/>
        </w:rPr>
        <w:t xml:space="preserve"> </w:t>
      </w:r>
    </w:p>
    <w:p w:rsidR="005664F2" w:rsidRDefault="00C01461">
      <w:pPr>
        <w:spacing w:after="0" w:line="259" w:lineRule="auto"/>
        <w:ind w:right="333"/>
        <w:jc w:val="center"/>
      </w:pPr>
      <w:r>
        <w:rPr>
          <w:rFonts w:ascii="Times New Roman" w:eastAsia="Times New Roman" w:hAnsi="Times New Roman" w:cs="Times New Roman"/>
          <w:b/>
        </w:rPr>
        <w:t xml:space="preserve">“BRASIL – DO CABURAÍ AO CHUÍ” </w:t>
      </w:r>
    </w:p>
    <w:p w:rsidR="005664F2" w:rsidRDefault="00C01461">
      <w:pPr>
        <w:spacing w:after="0" w:line="259" w:lineRule="auto"/>
        <w:ind w:right="330"/>
        <w:jc w:val="center"/>
      </w:pPr>
      <w:r>
        <w:rPr>
          <w:rFonts w:ascii="Times New Roman" w:eastAsia="Times New Roman" w:hAnsi="Times New Roman" w:cs="Times New Roman"/>
          <w:b/>
        </w:rPr>
        <w:t xml:space="preserve">CÂMARA MUNICIPAL DE BOA VISTA </w:t>
      </w:r>
    </w:p>
    <w:p w:rsidR="005664F2" w:rsidRDefault="00C01461" w:rsidP="00DD21A4">
      <w:pPr>
        <w:spacing w:after="0" w:line="259" w:lineRule="auto"/>
        <w:ind w:right="333"/>
        <w:jc w:val="center"/>
      </w:pPr>
      <w:r>
        <w:rPr>
          <w:rFonts w:ascii="Times New Roman" w:eastAsia="Times New Roman" w:hAnsi="Times New Roman" w:cs="Times New Roman"/>
          <w:b/>
        </w:rPr>
        <w:t xml:space="preserve">GABINETE DO VEREADOR </w:t>
      </w:r>
      <w:r w:rsidR="00DD21A4">
        <w:rPr>
          <w:rFonts w:ascii="Times New Roman" w:eastAsia="Times New Roman" w:hAnsi="Times New Roman" w:cs="Times New Roman"/>
          <w:b/>
        </w:rPr>
        <w:t>ADJALMA</w:t>
      </w:r>
      <w:r>
        <w:rPr>
          <w:rFonts w:ascii="Times New Roman" w:eastAsia="Times New Roman" w:hAnsi="Times New Roman" w:cs="Times New Roman"/>
          <w:b/>
        </w:rPr>
        <w:t xml:space="preserve"> </w:t>
      </w:r>
      <w:r w:rsidR="00DD21A4">
        <w:rPr>
          <w:rFonts w:ascii="Times New Roman" w:eastAsia="Times New Roman" w:hAnsi="Times New Roman" w:cs="Times New Roman"/>
          <w:b/>
        </w:rPr>
        <w:t>GONÇALVES</w:t>
      </w:r>
      <w:r>
        <w:rPr>
          <w:rFonts w:ascii="Times New Roman" w:eastAsia="Times New Roman" w:hAnsi="Times New Roman" w:cs="Times New Roman"/>
          <w:b/>
        </w:rPr>
        <w:t xml:space="preserve"> </w:t>
      </w:r>
    </w:p>
    <w:p w:rsidR="005664F2" w:rsidRDefault="00C01461">
      <w:pPr>
        <w:spacing w:after="0" w:line="259" w:lineRule="auto"/>
        <w:ind w:left="-137" w:firstLine="0"/>
        <w:jc w:val="left"/>
      </w:pPr>
      <w:r>
        <w:rPr>
          <w:rFonts w:ascii="Calibri" w:eastAsia="Calibri" w:hAnsi="Calibri" w:cs="Calibri"/>
          <w:noProof/>
          <w:sz w:val="22"/>
        </w:rPr>
        <mc:AlternateContent>
          <mc:Choice Requires="wpg">
            <w:drawing>
              <wp:inline distT="0" distB="0" distL="0" distR="0">
                <wp:extent cx="5963285" cy="19685"/>
                <wp:effectExtent l="0" t="0" r="0" b="0"/>
                <wp:docPr id="1529" name="Group 1529"/>
                <wp:cNvGraphicFramePr/>
                <a:graphic xmlns:a="http://schemas.openxmlformats.org/drawingml/2006/main">
                  <a:graphicData uri="http://schemas.microsoft.com/office/word/2010/wordprocessingGroup">
                    <wpg:wgp>
                      <wpg:cNvGrpSpPr/>
                      <wpg:grpSpPr>
                        <a:xfrm>
                          <a:off x="0" y="0"/>
                          <a:ext cx="5963285" cy="19685"/>
                          <a:chOff x="0" y="0"/>
                          <a:chExt cx="5963285" cy="19685"/>
                        </a:xfrm>
                      </wpg:grpSpPr>
                      <wps:wsp>
                        <wps:cNvPr id="28" name="Shape 28"/>
                        <wps:cNvSpPr/>
                        <wps:spPr>
                          <a:xfrm>
                            <a:off x="0" y="0"/>
                            <a:ext cx="5963285" cy="19685"/>
                          </a:xfrm>
                          <a:custGeom>
                            <a:avLst/>
                            <a:gdLst/>
                            <a:ahLst/>
                            <a:cxnLst/>
                            <a:rect l="0" t="0" r="0" b="0"/>
                            <a:pathLst>
                              <a:path w="5963285" h="19685">
                                <a:moveTo>
                                  <a:pt x="0" y="19685"/>
                                </a:moveTo>
                                <a:lnTo>
                                  <a:pt x="5963285" y="0"/>
                                </a:lnTo>
                              </a:path>
                            </a:pathLst>
                          </a:custGeom>
                          <a:ln w="10160" cap="flat">
                            <a:round/>
                          </a:ln>
                        </wps:spPr>
                        <wps:style>
                          <a:lnRef idx="1">
                            <a:srgbClr val="4A7EB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29" style="width:469.55pt;height:1.54999pt;mso-position-horizontal-relative:char;mso-position-vertical-relative:line" coordsize="59632,196">
                <v:shape id="Shape 28" style="position:absolute;width:59632;height:196;left:0;top:0;" coordsize="5963285,19685" path="m0,19685l5963285,0">
                  <v:stroke weight="0.8pt" endcap="flat" joinstyle="round" on="true" color="#4a7ebb"/>
                  <v:fill on="false" color="#000000" opacity="0"/>
                </v:shape>
              </v:group>
            </w:pict>
          </mc:Fallback>
        </mc:AlternateContent>
      </w:r>
      <w:r>
        <w:rPr>
          <w:rFonts w:ascii="Times New Roman" w:eastAsia="Times New Roman" w:hAnsi="Times New Roman" w:cs="Times New Roman"/>
        </w:rPr>
        <w:t xml:space="preserve"> </w:t>
      </w:r>
    </w:p>
    <w:p w:rsidR="005664F2" w:rsidRDefault="00C01461">
      <w:pPr>
        <w:spacing w:after="1" w:line="259" w:lineRule="auto"/>
        <w:ind w:left="0" w:right="277" w:firstLine="0"/>
        <w:jc w:val="center"/>
      </w:pPr>
      <w:r>
        <w:rPr>
          <w:rFonts w:ascii="Times New Roman" w:eastAsia="Times New Roman" w:hAnsi="Times New Roman" w:cs="Times New Roman"/>
          <w:sz w:val="22"/>
        </w:rPr>
        <w:t xml:space="preserve"> </w:t>
      </w:r>
    </w:p>
    <w:p w:rsidR="005664F2" w:rsidRDefault="00C01461">
      <w:pPr>
        <w:ind w:left="-5" w:right="320"/>
      </w:pPr>
      <w:r>
        <w:t xml:space="preserve">PROJETO DE LEI            /2023 </w:t>
      </w:r>
    </w:p>
    <w:p w:rsidR="005664F2" w:rsidRDefault="00C01461">
      <w:pPr>
        <w:spacing w:after="0" w:line="259" w:lineRule="auto"/>
        <w:ind w:left="0" w:firstLine="0"/>
        <w:jc w:val="right"/>
      </w:pPr>
      <w:r>
        <w:rPr>
          <w:b/>
        </w:rPr>
        <w:t xml:space="preserve">                                                                       </w:t>
      </w:r>
    </w:p>
    <w:p w:rsidR="005664F2" w:rsidRDefault="003D7B95">
      <w:pPr>
        <w:spacing w:after="0"/>
        <w:ind w:left="4548" w:right="308"/>
      </w:pPr>
      <w:r w:rsidRPr="003D7B95">
        <w:rPr>
          <w:b/>
        </w:rPr>
        <w:t xml:space="preserve">INSTITUI A "CAMPANHA DE CONSCIENTIZAÇÃO E PREVENÇÃO A </w:t>
      </w:r>
      <w:r>
        <w:rPr>
          <w:b/>
        </w:rPr>
        <w:t>“</w:t>
      </w:r>
      <w:r w:rsidRPr="003D7B95">
        <w:rPr>
          <w:b/>
        </w:rPr>
        <w:t>NOMOFOBIA" EM BOA VISTA.</w:t>
      </w:r>
      <w:r w:rsidR="00C01461">
        <w:rPr>
          <w:b/>
        </w:rPr>
        <w:t xml:space="preserve"> </w:t>
      </w:r>
    </w:p>
    <w:p w:rsidR="005664F2" w:rsidRDefault="00C01461" w:rsidP="003D7B95">
      <w:pPr>
        <w:spacing w:after="0" w:line="259" w:lineRule="auto"/>
        <w:ind w:left="0" w:right="121" w:firstLine="0"/>
        <w:jc w:val="center"/>
      </w:pPr>
      <w:r>
        <w:rPr>
          <w:b/>
        </w:rPr>
        <w:t xml:space="preserve"> </w:t>
      </w:r>
    </w:p>
    <w:p w:rsidR="005664F2" w:rsidRDefault="00C01461">
      <w:pPr>
        <w:spacing w:after="138" w:line="259" w:lineRule="auto"/>
        <w:ind w:left="0" w:firstLine="0"/>
        <w:jc w:val="left"/>
      </w:pPr>
      <w:r>
        <w:t xml:space="preserve"> </w:t>
      </w:r>
    </w:p>
    <w:p w:rsidR="005664F2" w:rsidRDefault="00C01461" w:rsidP="00DD21A4">
      <w:pPr>
        <w:ind w:left="-5" w:right="320"/>
      </w:pPr>
      <w:r>
        <w:t xml:space="preserve">O PREFEITO DO MUNICÍPIO DE BOA VISTA, no uso de suas atribuições legais, faz saber que a CÂMARA MUNICIPAL aprovou, e sanciona o seguinte: </w:t>
      </w:r>
    </w:p>
    <w:p w:rsidR="005664F2" w:rsidRDefault="00C01461" w:rsidP="00DD21A4">
      <w:pPr>
        <w:spacing w:after="0" w:line="259" w:lineRule="auto"/>
        <w:ind w:left="0" w:right="265" w:firstLine="0"/>
      </w:pPr>
      <w:r>
        <w:rPr>
          <w:b/>
        </w:rPr>
        <w:t xml:space="preserve"> </w:t>
      </w:r>
    </w:p>
    <w:p w:rsidR="005664F2" w:rsidRDefault="00C01461" w:rsidP="00DD21A4">
      <w:pPr>
        <w:ind w:left="-5" w:right="320"/>
      </w:pPr>
      <w:r>
        <w:t xml:space="preserve">Art. 1º - </w:t>
      </w:r>
      <w:r w:rsidR="003D7B95" w:rsidRPr="003D7B95">
        <w:t>Fica instituída a "Campanha de Conscientização e Prevenção a “Nomofobia" nas redes de ensino e de saúde do Município de Boa Vista.</w:t>
      </w:r>
    </w:p>
    <w:p w:rsidR="003D7B95" w:rsidRDefault="003D7B95" w:rsidP="00DD21A4">
      <w:pPr>
        <w:ind w:left="-5" w:right="320"/>
      </w:pPr>
      <w:r w:rsidRPr="003D7B95">
        <w:t>Parágrafo Único - Para os fins que se trata o caput deste artigo considera-se como nomofobia, uma fobia ou sensação de angústia elou desconforto causados pela impossibilidade de comunicação por meios virilais, aparelhos de telefones celular, computadores, tabletes e outros aparelhos eletrônicos utilizados.</w:t>
      </w:r>
    </w:p>
    <w:p w:rsidR="00DD21A4" w:rsidRDefault="00C01461" w:rsidP="00DD21A4">
      <w:pPr>
        <w:ind w:left="-5" w:right="320"/>
      </w:pPr>
      <w:r>
        <w:t xml:space="preserve">Art. 2º – </w:t>
      </w:r>
      <w:r w:rsidR="003D7B95" w:rsidRPr="003D7B95">
        <w:t>A Campanha de Conscientização e Prevenção da Nomofobia constará nas campanhas institucionais da Secretaria Municipal de Saúde e da Secretaria Municipal de Educação.</w:t>
      </w:r>
      <w:r w:rsidR="003D7B95">
        <w:t xml:space="preserve"> </w:t>
      </w:r>
    </w:p>
    <w:p w:rsidR="003D7B95" w:rsidRDefault="003D7B95" w:rsidP="00DD21A4">
      <w:pPr>
        <w:ind w:left="-5" w:right="320"/>
      </w:pPr>
      <w:r w:rsidRPr="003D7B95">
        <w:t>Parágrafo Único - Participarão da campanha as escolas, hospitais, ambulatórios e postos de assistência médica de saúde da rede pública municipal onde informado sobre os riscos que a nomofobia pode causar.</w:t>
      </w:r>
    </w:p>
    <w:p w:rsidR="005664F2" w:rsidRDefault="00C01461" w:rsidP="00DD21A4">
      <w:pPr>
        <w:ind w:left="-5" w:right="320"/>
      </w:pPr>
      <w:r>
        <w:t xml:space="preserve">Art. 3° As despesas decorrentes da execução desta Lei correrão por conta das dotações orçamentárias próprias, suplementadas se necessário. </w:t>
      </w:r>
    </w:p>
    <w:p w:rsidR="005664F2" w:rsidRDefault="003D7B95" w:rsidP="00DD21A4">
      <w:pPr>
        <w:ind w:left="-5" w:right="320"/>
      </w:pPr>
      <w:r>
        <w:t>Art. 4</w:t>
      </w:r>
      <w:r w:rsidR="00C01461">
        <w:t xml:space="preserve">° Esta lei entra em vigor na data de sua publicação </w:t>
      </w:r>
    </w:p>
    <w:p w:rsidR="005664F2" w:rsidRDefault="00C01461">
      <w:pPr>
        <w:spacing w:after="138" w:line="259" w:lineRule="auto"/>
        <w:ind w:left="0" w:firstLine="0"/>
        <w:jc w:val="left"/>
      </w:pPr>
      <w:r>
        <w:t xml:space="preserve"> </w:t>
      </w:r>
    </w:p>
    <w:p w:rsidR="005664F2" w:rsidRDefault="00C01461">
      <w:pPr>
        <w:spacing w:after="114" w:line="259" w:lineRule="auto"/>
        <w:ind w:right="318"/>
        <w:jc w:val="right"/>
      </w:pPr>
      <w:r>
        <w:t xml:space="preserve">   Boa Vista- RR, </w:t>
      </w:r>
      <w:r w:rsidR="003D7B95">
        <w:t>07</w:t>
      </w:r>
      <w:r>
        <w:t xml:space="preserve"> de </w:t>
      </w:r>
      <w:r w:rsidR="003D7B95">
        <w:t>jul</w:t>
      </w:r>
      <w:r w:rsidR="00DD21A4">
        <w:t>ho</w:t>
      </w:r>
      <w:r>
        <w:t xml:space="preserve"> de 2023. </w:t>
      </w:r>
    </w:p>
    <w:p w:rsidR="005664F2" w:rsidRDefault="00C01461">
      <w:pPr>
        <w:spacing w:after="0" w:line="259" w:lineRule="auto"/>
        <w:ind w:left="591" w:firstLine="0"/>
        <w:jc w:val="center"/>
      </w:pPr>
      <w:r>
        <w:rPr>
          <w:b/>
        </w:rPr>
        <w:t xml:space="preserve"> </w:t>
      </w:r>
    </w:p>
    <w:p w:rsidR="00DD21A4" w:rsidRDefault="00DD21A4">
      <w:pPr>
        <w:spacing w:after="0" w:line="259" w:lineRule="auto"/>
        <w:ind w:left="591" w:firstLine="0"/>
        <w:jc w:val="center"/>
        <w:rPr>
          <w:b/>
        </w:rPr>
      </w:pPr>
    </w:p>
    <w:p w:rsidR="00DD21A4" w:rsidRDefault="00DD21A4">
      <w:pPr>
        <w:spacing w:after="0" w:line="259" w:lineRule="auto"/>
        <w:ind w:left="591" w:firstLine="0"/>
        <w:jc w:val="center"/>
        <w:rPr>
          <w:b/>
        </w:rPr>
      </w:pPr>
    </w:p>
    <w:p w:rsidR="005664F2" w:rsidRDefault="00C01461">
      <w:pPr>
        <w:spacing w:after="0" w:line="259" w:lineRule="auto"/>
        <w:ind w:left="591" w:firstLine="0"/>
        <w:jc w:val="center"/>
      </w:pPr>
      <w:r>
        <w:rPr>
          <w:b/>
        </w:rPr>
        <w:t xml:space="preserve"> </w:t>
      </w:r>
    </w:p>
    <w:p w:rsidR="00DD21A4" w:rsidRDefault="00DD21A4" w:rsidP="00DD21A4">
      <w:pPr>
        <w:spacing w:after="0" w:line="259" w:lineRule="auto"/>
        <w:ind w:left="531"/>
        <w:jc w:val="center"/>
      </w:pPr>
      <w:r>
        <w:rPr>
          <w:b/>
        </w:rPr>
        <w:t>ADJALMA GONÇALVES</w:t>
      </w:r>
    </w:p>
    <w:p w:rsidR="00DD21A4" w:rsidRDefault="00DD21A4" w:rsidP="00DD21A4">
      <w:pPr>
        <w:spacing w:after="0" w:line="259" w:lineRule="auto"/>
        <w:ind w:left="526"/>
        <w:jc w:val="center"/>
      </w:pPr>
      <w:r>
        <w:t xml:space="preserve">Vereador de Boa Vista/RR </w:t>
      </w:r>
      <w:r>
        <w:rPr>
          <w:b/>
        </w:rPr>
        <w:t xml:space="preserve"> </w:t>
      </w:r>
    </w:p>
    <w:p w:rsidR="005664F2" w:rsidRDefault="00C01461" w:rsidP="00DD21A4">
      <w:pPr>
        <w:spacing w:after="0" w:line="259" w:lineRule="auto"/>
        <w:ind w:left="526"/>
        <w:jc w:val="center"/>
      </w:pPr>
      <w:r>
        <w:rPr>
          <w:rFonts w:ascii="Times New Roman" w:eastAsia="Times New Roman" w:hAnsi="Times New Roman" w:cs="Times New Roman"/>
        </w:rPr>
        <w:tab/>
        <w:t xml:space="preserve"> </w:t>
      </w:r>
    </w:p>
    <w:p w:rsidR="005664F2" w:rsidRDefault="00C01461">
      <w:pPr>
        <w:spacing w:after="0" w:line="259" w:lineRule="auto"/>
        <w:ind w:left="0" w:right="272" w:firstLine="0"/>
        <w:jc w:val="center"/>
      </w:pPr>
      <w:r>
        <w:rPr>
          <w:rFonts w:ascii="Times New Roman" w:eastAsia="Times New Roman" w:hAnsi="Times New Roman" w:cs="Times New Roman"/>
        </w:rPr>
        <w:t xml:space="preserve"> </w:t>
      </w:r>
    </w:p>
    <w:p w:rsidR="003D7B95" w:rsidRDefault="003D7B95">
      <w:pPr>
        <w:spacing w:after="0" w:line="259" w:lineRule="auto"/>
        <w:ind w:left="0" w:right="274" w:firstLine="0"/>
        <w:jc w:val="center"/>
        <w:rPr>
          <w:rFonts w:ascii="Times New Roman" w:eastAsia="Times New Roman" w:hAnsi="Times New Roman" w:cs="Times New Roman"/>
        </w:rPr>
      </w:pPr>
    </w:p>
    <w:p w:rsidR="003D7B95" w:rsidRDefault="003D7B95">
      <w:pPr>
        <w:spacing w:after="0" w:line="259" w:lineRule="auto"/>
        <w:ind w:left="0" w:right="274" w:firstLine="0"/>
        <w:jc w:val="center"/>
        <w:rPr>
          <w:rFonts w:ascii="Times New Roman" w:eastAsia="Times New Roman" w:hAnsi="Times New Roman" w:cs="Times New Roman"/>
        </w:rPr>
      </w:pPr>
    </w:p>
    <w:p w:rsidR="005664F2" w:rsidRDefault="00C01461">
      <w:pPr>
        <w:spacing w:after="0" w:line="259" w:lineRule="auto"/>
        <w:ind w:left="0" w:right="274" w:firstLine="0"/>
        <w:jc w:val="center"/>
      </w:pPr>
      <w:r>
        <w:rPr>
          <w:noProof/>
        </w:rPr>
        <w:drawing>
          <wp:inline distT="0" distB="0" distL="0" distR="0">
            <wp:extent cx="772160" cy="716280"/>
            <wp:effectExtent l="0" t="0" r="0" b="0"/>
            <wp:docPr id="157" name="Picture 157"/>
            <wp:cNvGraphicFramePr/>
            <a:graphic xmlns:a="http://schemas.openxmlformats.org/drawingml/2006/main">
              <a:graphicData uri="http://schemas.openxmlformats.org/drawingml/2006/picture">
                <pic:pic xmlns:pic="http://schemas.openxmlformats.org/drawingml/2006/picture">
                  <pic:nvPicPr>
                    <pic:cNvPr id="157" name="Picture 157"/>
                    <pic:cNvPicPr/>
                  </pic:nvPicPr>
                  <pic:blipFill>
                    <a:blip r:embed="rId4"/>
                    <a:stretch>
                      <a:fillRect/>
                    </a:stretch>
                  </pic:blipFill>
                  <pic:spPr>
                    <a:xfrm>
                      <a:off x="0" y="0"/>
                      <a:ext cx="772160" cy="716280"/>
                    </a:xfrm>
                    <a:prstGeom prst="rect">
                      <a:avLst/>
                    </a:prstGeom>
                  </pic:spPr>
                </pic:pic>
              </a:graphicData>
            </a:graphic>
          </wp:inline>
        </w:drawing>
      </w:r>
      <w:r>
        <w:rPr>
          <w:rFonts w:ascii="Times New Roman" w:eastAsia="Times New Roman" w:hAnsi="Times New Roman" w:cs="Times New Roman"/>
        </w:rPr>
        <w:t xml:space="preserve"> </w:t>
      </w:r>
    </w:p>
    <w:p w:rsidR="005664F2" w:rsidRDefault="00C01461">
      <w:pPr>
        <w:spacing w:after="0" w:line="259" w:lineRule="auto"/>
        <w:ind w:right="333"/>
        <w:jc w:val="center"/>
      </w:pPr>
      <w:r>
        <w:rPr>
          <w:rFonts w:ascii="Times New Roman" w:eastAsia="Times New Roman" w:hAnsi="Times New Roman" w:cs="Times New Roman"/>
          <w:b/>
        </w:rPr>
        <w:t xml:space="preserve">“BRASIL – DO CABURAÍ AO CHUÍ” </w:t>
      </w:r>
    </w:p>
    <w:p w:rsidR="005664F2" w:rsidRDefault="00C01461">
      <w:pPr>
        <w:spacing w:after="0" w:line="259" w:lineRule="auto"/>
        <w:ind w:right="330"/>
        <w:jc w:val="center"/>
      </w:pPr>
      <w:r>
        <w:rPr>
          <w:rFonts w:ascii="Times New Roman" w:eastAsia="Times New Roman" w:hAnsi="Times New Roman" w:cs="Times New Roman"/>
          <w:b/>
        </w:rPr>
        <w:t xml:space="preserve">CÂMARA MUNICIPAL DE BOA VISTA </w:t>
      </w:r>
    </w:p>
    <w:p w:rsidR="005664F2" w:rsidRDefault="00C01461" w:rsidP="00DD21A4">
      <w:pPr>
        <w:spacing w:after="0" w:line="259" w:lineRule="auto"/>
        <w:ind w:right="333"/>
        <w:jc w:val="center"/>
      </w:pPr>
      <w:r>
        <w:rPr>
          <w:rFonts w:ascii="Times New Roman" w:eastAsia="Times New Roman" w:hAnsi="Times New Roman" w:cs="Times New Roman"/>
          <w:b/>
        </w:rPr>
        <w:t xml:space="preserve">GABINETE DO VEREADOR ADJALMA GONÇALVES  </w:t>
      </w:r>
    </w:p>
    <w:p w:rsidR="005664F2" w:rsidRDefault="00C01461" w:rsidP="00DD21A4">
      <w:pPr>
        <w:spacing w:after="0" w:line="259" w:lineRule="auto"/>
        <w:ind w:left="-137" w:firstLine="0"/>
        <w:jc w:val="left"/>
      </w:pPr>
      <w:r>
        <w:rPr>
          <w:rFonts w:ascii="Calibri" w:eastAsia="Calibri" w:hAnsi="Calibri" w:cs="Calibri"/>
          <w:noProof/>
          <w:sz w:val="22"/>
        </w:rPr>
        <mc:AlternateContent>
          <mc:Choice Requires="wpg">
            <w:drawing>
              <wp:inline distT="0" distB="0" distL="0" distR="0">
                <wp:extent cx="5963285" cy="19685"/>
                <wp:effectExtent l="0" t="0" r="0" b="0"/>
                <wp:docPr id="1526" name="Group 1526"/>
                <wp:cNvGraphicFramePr/>
                <a:graphic xmlns:a="http://schemas.openxmlformats.org/drawingml/2006/main">
                  <a:graphicData uri="http://schemas.microsoft.com/office/word/2010/wordprocessingGroup">
                    <wpg:wgp>
                      <wpg:cNvGrpSpPr/>
                      <wpg:grpSpPr>
                        <a:xfrm>
                          <a:off x="0" y="0"/>
                          <a:ext cx="5963285" cy="19685"/>
                          <a:chOff x="0" y="0"/>
                          <a:chExt cx="5963285" cy="19685"/>
                        </a:xfrm>
                      </wpg:grpSpPr>
                      <wps:wsp>
                        <wps:cNvPr id="158" name="Shape 158"/>
                        <wps:cNvSpPr/>
                        <wps:spPr>
                          <a:xfrm>
                            <a:off x="0" y="0"/>
                            <a:ext cx="5963285" cy="19685"/>
                          </a:xfrm>
                          <a:custGeom>
                            <a:avLst/>
                            <a:gdLst/>
                            <a:ahLst/>
                            <a:cxnLst/>
                            <a:rect l="0" t="0" r="0" b="0"/>
                            <a:pathLst>
                              <a:path w="5963285" h="19685">
                                <a:moveTo>
                                  <a:pt x="0" y="19685"/>
                                </a:moveTo>
                                <a:lnTo>
                                  <a:pt x="5963285" y="0"/>
                                </a:lnTo>
                              </a:path>
                            </a:pathLst>
                          </a:custGeom>
                          <a:ln w="10160" cap="flat">
                            <a:round/>
                          </a:ln>
                        </wps:spPr>
                        <wps:style>
                          <a:lnRef idx="1">
                            <a:srgbClr val="4A7EB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26" style="width:469.55pt;height:1.54999pt;mso-position-horizontal-relative:char;mso-position-vertical-relative:line" coordsize="59632,196">
                <v:shape id="Shape 158" style="position:absolute;width:59632;height:196;left:0;top:0;" coordsize="5963285,19685" path="m0,19685l5963285,0">
                  <v:stroke weight="0.8pt" endcap="flat" joinstyle="round" on="true" color="#4a7ebb"/>
                  <v:fill on="false" color="#000000" opacity="0"/>
                </v:shape>
              </v:group>
            </w:pict>
          </mc:Fallback>
        </mc:AlternateContent>
      </w:r>
      <w:r>
        <w:rPr>
          <w:rFonts w:ascii="Times New Roman" w:eastAsia="Times New Roman" w:hAnsi="Times New Roman" w:cs="Times New Roman"/>
        </w:rPr>
        <w:t xml:space="preserve"> </w:t>
      </w:r>
      <w:r>
        <w:t xml:space="preserve"> </w:t>
      </w:r>
    </w:p>
    <w:p w:rsidR="005664F2" w:rsidRDefault="00C01461" w:rsidP="00DD21A4">
      <w:pPr>
        <w:spacing w:after="134" w:line="259" w:lineRule="auto"/>
        <w:ind w:left="0" w:firstLine="0"/>
      </w:pPr>
      <w:r>
        <w:t xml:space="preserve"> </w:t>
      </w:r>
    </w:p>
    <w:p w:rsidR="003D7B95" w:rsidRDefault="003D7B95" w:rsidP="00DD21A4">
      <w:pPr>
        <w:spacing w:after="134" w:line="259" w:lineRule="auto"/>
        <w:ind w:left="0" w:firstLine="0"/>
      </w:pPr>
    </w:p>
    <w:p w:rsidR="005664F2" w:rsidRDefault="00C01461">
      <w:pPr>
        <w:spacing w:after="151"/>
        <w:ind w:left="848" w:right="308"/>
      </w:pPr>
      <w:r>
        <w:t xml:space="preserve">                                            </w:t>
      </w:r>
      <w:r>
        <w:rPr>
          <w:b/>
        </w:rPr>
        <w:t>JUSTIFICATIVA</w:t>
      </w:r>
      <w:r>
        <w:t xml:space="preserve"> </w:t>
      </w:r>
    </w:p>
    <w:p w:rsidR="003D7B95" w:rsidRDefault="003D7B95" w:rsidP="003D7B95">
      <w:pPr>
        <w:spacing w:after="0"/>
        <w:ind w:left="-15" w:right="320" w:firstLine="853"/>
      </w:pPr>
      <w:r>
        <w:t xml:space="preserve">O grande avanço da tecnologia trouxe diversos benefícios aos seus adeptos, tornou nossa comunicação mais fácil, diminuindo a distância entre as pessoas. Os smartphones, a internet, dentre outros dispositivos, revolucionara nosso dia a dia. As videoconferências em tempo real com pessoas do outro lado do mundo e compras sem precisar mesmo sair de casa, mostram como essas tecnologias mudaram nosso dia a dia. </w:t>
      </w:r>
    </w:p>
    <w:p w:rsidR="003D7B95" w:rsidRDefault="003D7B95" w:rsidP="003D7B95">
      <w:pPr>
        <w:spacing w:after="0"/>
        <w:ind w:left="-15" w:right="320" w:firstLine="853"/>
      </w:pPr>
      <w:r>
        <w:t>Hoje não conseguimos imaginar um único dia sem os nossos gadgets, sem estarmos conectados com todo o mundo o tempo todo. A tecnologia veio para ficar, é uma realidade que só tende a crescer, tendo em vista que no Brasil se tem mais aparelhos celulares do que habitantes.</w:t>
      </w:r>
    </w:p>
    <w:p w:rsidR="003D7B95" w:rsidRDefault="003D7B95" w:rsidP="003D7B95">
      <w:pPr>
        <w:spacing w:after="0"/>
        <w:ind w:left="-15" w:right="320" w:firstLine="853"/>
      </w:pPr>
      <w:r>
        <w:t xml:space="preserve"> Junto com todos os benefícios que os gadgets (dispositivos eletrônicos portáteis) e o fácil acesso à internet trouxeram veio algo a que se preocupar, um ônus, um novo tipo de transtorno chamado de HOMOFOBIA — uma fobia ou sensação de angústia que surge quando alguém se sente impossibilitado de se comunicar ou se vê incontatável (que não pode ou não consegue se consegue contactar) estando em algum lugar sem seu aparelho celular ou qualquer outro aparelho eletrônico.</w:t>
      </w:r>
    </w:p>
    <w:p w:rsidR="003D7B95" w:rsidRDefault="003D7B95" w:rsidP="003D7B95">
      <w:pPr>
        <w:spacing w:after="0"/>
        <w:ind w:left="-15" w:right="320" w:firstLine="853"/>
      </w:pPr>
      <w:r>
        <w:t>A nomofobia que é cada vez mais comum, principalmente entre os jovens, e pode trazer sérios danos psicológicos e até mesmo físicos. Uma vez que essa dependência já se tornou patológica, ocasiões como perda do dispositivo, bateria ou créditos esgotados, falta de sinal inacessibilidade ao dispositivo, podem causar efeitos colaterais como, ataques de pânico, falta de ar, tonturas, batimentos cardíacos acelerados, sensação de angústia, dentre malefícios aos usuários outros.</w:t>
      </w:r>
    </w:p>
    <w:p w:rsidR="003D7B95" w:rsidRDefault="003D7B95" w:rsidP="003D7B95">
      <w:pPr>
        <w:spacing w:after="0"/>
        <w:ind w:left="-15" w:right="320" w:firstLine="853"/>
      </w:pPr>
      <w:r>
        <w:t>É importante percebermos os aparelhos eletrônicos como instrumento facilitador e o problema não está com ele e sim com o mau uso que deste podemos fazer. Além disso, a Internet é um meio de comunicação fascinante. É importante utilizá-la de maneira saudável, para promover o aprendizado, estabelecer boas relações e se comunicar. É fundamental manter um limite, afinal você é quem deve manter total controle sobre sua vida e não um determinado site ou aplicativo que vai determinar o seu comportamento.</w:t>
      </w:r>
    </w:p>
    <w:p w:rsidR="003D7B95" w:rsidRDefault="003D7B95" w:rsidP="003D7B95">
      <w:pPr>
        <w:spacing w:after="0"/>
        <w:ind w:left="-15" w:right="320" w:firstLine="853"/>
      </w:pPr>
      <w:r>
        <w:t>Se por um lado a modernidade interliga pessoas a quilômetros de distância, também pode levar ao isolamento do mundo. Se isso estiver acontecendo, o importante é procurar a ajuda e o poder público deve ser o primeiro a trabalhar pelo bem-estar da população.</w:t>
      </w:r>
    </w:p>
    <w:p w:rsidR="003D7B95" w:rsidRDefault="003D7B95" w:rsidP="003D7B95">
      <w:pPr>
        <w:spacing w:after="0" w:line="259" w:lineRule="auto"/>
        <w:ind w:left="0" w:right="274" w:firstLine="0"/>
        <w:jc w:val="center"/>
        <w:rPr>
          <w:b/>
        </w:rPr>
      </w:pPr>
    </w:p>
    <w:p w:rsidR="003D7B95" w:rsidRDefault="003D7B95" w:rsidP="003D7B95">
      <w:pPr>
        <w:spacing w:after="0" w:line="259" w:lineRule="auto"/>
        <w:ind w:left="0" w:right="274" w:firstLine="0"/>
        <w:jc w:val="center"/>
        <w:rPr>
          <w:b/>
        </w:rPr>
      </w:pPr>
    </w:p>
    <w:p w:rsidR="003D7B95" w:rsidRDefault="003D7B95" w:rsidP="003D7B95">
      <w:pPr>
        <w:spacing w:after="0" w:line="259" w:lineRule="auto"/>
        <w:ind w:left="0" w:right="274" w:firstLine="0"/>
        <w:jc w:val="center"/>
        <w:rPr>
          <w:b/>
        </w:rPr>
      </w:pPr>
    </w:p>
    <w:p w:rsidR="003D7B95" w:rsidRDefault="003D7B95" w:rsidP="003D7B95">
      <w:pPr>
        <w:spacing w:after="0" w:line="259" w:lineRule="auto"/>
        <w:ind w:left="0" w:right="274" w:firstLine="0"/>
        <w:jc w:val="center"/>
      </w:pPr>
      <w:r>
        <w:rPr>
          <w:noProof/>
        </w:rPr>
        <w:lastRenderedPageBreak/>
        <w:drawing>
          <wp:inline distT="0" distB="0" distL="0" distR="0" wp14:anchorId="058EAE95" wp14:editId="4DCC2E3E">
            <wp:extent cx="772160" cy="716280"/>
            <wp:effectExtent l="0" t="0" r="0" b="0"/>
            <wp:docPr id="3" name="Picture 157"/>
            <wp:cNvGraphicFramePr/>
            <a:graphic xmlns:a="http://schemas.openxmlformats.org/drawingml/2006/main">
              <a:graphicData uri="http://schemas.openxmlformats.org/drawingml/2006/picture">
                <pic:pic xmlns:pic="http://schemas.openxmlformats.org/drawingml/2006/picture">
                  <pic:nvPicPr>
                    <pic:cNvPr id="157" name="Picture 157"/>
                    <pic:cNvPicPr/>
                  </pic:nvPicPr>
                  <pic:blipFill>
                    <a:blip r:embed="rId4"/>
                    <a:stretch>
                      <a:fillRect/>
                    </a:stretch>
                  </pic:blipFill>
                  <pic:spPr>
                    <a:xfrm>
                      <a:off x="0" y="0"/>
                      <a:ext cx="772160" cy="716280"/>
                    </a:xfrm>
                    <a:prstGeom prst="rect">
                      <a:avLst/>
                    </a:prstGeom>
                  </pic:spPr>
                </pic:pic>
              </a:graphicData>
            </a:graphic>
          </wp:inline>
        </w:drawing>
      </w:r>
      <w:r>
        <w:rPr>
          <w:rFonts w:ascii="Times New Roman" w:eastAsia="Times New Roman" w:hAnsi="Times New Roman" w:cs="Times New Roman"/>
        </w:rPr>
        <w:t xml:space="preserve"> </w:t>
      </w:r>
    </w:p>
    <w:p w:rsidR="003D7B95" w:rsidRDefault="003D7B95" w:rsidP="003D7B95">
      <w:pPr>
        <w:spacing w:after="0" w:line="259" w:lineRule="auto"/>
        <w:ind w:right="333"/>
        <w:jc w:val="center"/>
      </w:pPr>
      <w:r>
        <w:rPr>
          <w:rFonts w:ascii="Times New Roman" w:eastAsia="Times New Roman" w:hAnsi="Times New Roman" w:cs="Times New Roman"/>
          <w:b/>
        </w:rPr>
        <w:t xml:space="preserve">“BRASIL – DO CABURAÍ AO CHUÍ” </w:t>
      </w:r>
    </w:p>
    <w:p w:rsidR="003D7B95" w:rsidRDefault="003D7B95" w:rsidP="003D7B95">
      <w:pPr>
        <w:spacing w:after="0" w:line="259" w:lineRule="auto"/>
        <w:ind w:right="330"/>
        <w:jc w:val="center"/>
      </w:pPr>
      <w:r>
        <w:rPr>
          <w:rFonts w:ascii="Times New Roman" w:eastAsia="Times New Roman" w:hAnsi="Times New Roman" w:cs="Times New Roman"/>
          <w:b/>
        </w:rPr>
        <w:t xml:space="preserve">CÂMARA MUNICIPAL DE BOA VISTA </w:t>
      </w:r>
    </w:p>
    <w:p w:rsidR="003D7B95" w:rsidRDefault="003D7B95" w:rsidP="003D7B95">
      <w:pPr>
        <w:spacing w:after="0" w:line="259" w:lineRule="auto"/>
        <w:ind w:right="333"/>
        <w:jc w:val="center"/>
      </w:pPr>
      <w:r>
        <w:rPr>
          <w:rFonts w:ascii="Times New Roman" w:eastAsia="Times New Roman" w:hAnsi="Times New Roman" w:cs="Times New Roman"/>
          <w:b/>
        </w:rPr>
        <w:t xml:space="preserve">GABINETE DO VEREADOR ADJALMA GONÇALVES  </w:t>
      </w:r>
    </w:p>
    <w:p w:rsidR="003D7B95" w:rsidRDefault="003D7B95" w:rsidP="003D7B95">
      <w:pPr>
        <w:spacing w:after="0" w:line="259" w:lineRule="auto"/>
        <w:ind w:left="-137" w:firstLine="0"/>
        <w:jc w:val="left"/>
      </w:pPr>
      <w:r>
        <w:rPr>
          <w:rFonts w:ascii="Calibri" w:eastAsia="Calibri" w:hAnsi="Calibri" w:cs="Calibri"/>
          <w:noProof/>
          <w:sz w:val="22"/>
        </w:rPr>
        <mc:AlternateContent>
          <mc:Choice Requires="wpg">
            <w:drawing>
              <wp:inline distT="0" distB="0" distL="0" distR="0" wp14:anchorId="2D16EF7E" wp14:editId="63EE8EFC">
                <wp:extent cx="5963285" cy="19685"/>
                <wp:effectExtent l="0" t="0" r="0" b="0"/>
                <wp:docPr id="1" name="Group 1526"/>
                <wp:cNvGraphicFramePr/>
                <a:graphic xmlns:a="http://schemas.openxmlformats.org/drawingml/2006/main">
                  <a:graphicData uri="http://schemas.microsoft.com/office/word/2010/wordprocessingGroup">
                    <wpg:wgp>
                      <wpg:cNvGrpSpPr/>
                      <wpg:grpSpPr>
                        <a:xfrm>
                          <a:off x="0" y="0"/>
                          <a:ext cx="5963285" cy="19685"/>
                          <a:chOff x="0" y="0"/>
                          <a:chExt cx="5963285" cy="19685"/>
                        </a:xfrm>
                      </wpg:grpSpPr>
                      <wps:wsp>
                        <wps:cNvPr id="2" name="Shape 158"/>
                        <wps:cNvSpPr/>
                        <wps:spPr>
                          <a:xfrm>
                            <a:off x="0" y="0"/>
                            <a:ext cx="5963285" cy="19685"/>
                          </a:xfrm>
                          <a:custGeom>
                            <a:avLst/>
                            <a:gdLst/>
                            <a:ahLst/>
                            <a:cxnLst/>
                            <a:rect l="0" t="0" r="0" b="0"/>
                            <a:pathLst>
                              <a:path w="5963285" h="19685">
                                <a:moveTo>
                                  <a:pt x="0" y="19685"/>
                                </a:moveTo>
                                <a:lnTo>
                                  <a:pt x="5963285" y="0"/>
                                </a:lnTo>
                              </a:path>
                            </a:pathLst>
                          </a:custGeom>
                          <a:ln w="10160" cap="flat">
                            <a:round/>
                          </a:ln>
                        </wps:spPr>
                        <wps:style>
                          <a:lnRef idx="1">
                            <a:srgbClr val="4A7EBB"/>
                          </a:lnRef>
                          <a:fillRef idx="0">
                            <a:srgbClr val="000000">
                              <a:alpha val="0"/>
                            </a:srgbClr>
                          </a:fillRef>
                          <a:effectRef idx="0">
                            <a:scrgbClr r="0" g="0" b="0"/>
                          </a:effectRef>
                          <a:fontRef idx="none"/>
                        </wps:style>
                        <wps:bodyPr/>
                      </wps:wsp>
                    </wpg:wgp>
                  </a:graphicData>
                </a:graphic>
              </wp:inline>
            </w:drawing>
          </mc:Choice>
          <mc:Fallback>
            <w:pict>
              <v:group w14:anchorId="1AD2A8EB" id="Group 1526" o:spid="_x0000_s1026" style="width:469.55pt;height:1.55pt;mso-position-horizontal-relative:char;mso-position-vertical-relative:line" coordsize="5963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">
                <v:shape id="Shape 158" o:spid="_x0000_s1027" style="position:absolute;width:59632;height:196;visibility:visible;mso-wrap-style:square;v-text-anchor:top" coordsize="596328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" path="m,19685l5963285,e" filled="f" strokecolor="#4a7ebb" strokeweight=".8pt">
                  <v:path arrowok="t" textboxrect="0,0,5963285,19685"/>
                </v:shape>
                <w10:anchorlock/>
              </v:group>
            </w:pict>
          </mc:Fallback>
        </mc:AlternateContent>
      </w:r>
      <w:r>
        <w:rPr>
          <w:rFonts w:ascii="Times New Roman" w:eastAsia="Times New Roman" w:hAnsi="Times New Roman" w:cs="Times New Roman"/>
        </w:rPr>
        <w:t xml:space="preserve"> </w:t>
      </w:r>
      <w:r>
        <w:t xml:space="preserve"> </w:t>
      </w:r>
    </w:p>
    <w:p w:rsidR="003D7B95" w:rsidRDefault="003D7B95" w:rsidP="003D7B95">
      <w:pPr>
        <w:spacing w:after="0" w:line="259" w:lineRule="auto"/>
        <w:ind w:left="526"/>
        <w:jc w:val="center"/>
      </w:pPr>
    </w:p>
    <w:p w:rsidR="003D7B95" w:rsidRDefault="003D7B95" w:rsidP="003D7B95">
      <w:pPr>
        <w:spacing w:after="0" w:line="259" w:lineRule="auto"/>
        <w:ind w:left="526"/>
      </w:pPr>
      <w:r>
        <w:t>Por isso é fundamental que as pessoas saibam a forma e modo como tais modismos operam e quais as consequências de sua prática. Conhecendo o formato dessas atitudes o poder público pode coibir práticas que afetarão, certamente, a paz social. Tendo em vista todos os danos que o uso indiscriminado desses gadgets podem trazer, é dever dos legisladores alertar a sociedade sobre os perigos de estarem conectados 24 horas por dia, buscando alertar sobre a necessidade de se achar um equilíbrio no uso dos gadgets e da internet.</w:t>
      </w:r>
    </w:p>
    <w:p w:rsidR="003D7B95" w:rsidRDefault="003D7B95" w:rsidP="003D7B95">
      <w:pPr>
        <w:spacing w:after="0" w:line="259" w:lineRule="auto"/>
        <w:ind w:left="526"/>
      </w:pPr>
      <w:r>
        <w:t xml:space="preserve">Diante da importância do tema proposto, conto com a colaboração dos nobres pares para aprovação do presente projeto. </w:t>
      </w:r>
    </w:p>
    <w:p w:rsidR="003D7B95" w:rsidRDefault="003D7B95" w:rsidP="003D7B95">
      <w:pPr>
        <w:spacing w:after="0" w:line="259" w:lineRule="auto"/>
        <w:ind w:left="526"/>
        <w:jc w:val="center"/>
      </w:pPr>
      <w:r>
        <w:t xml:space="preserve"> </w:t>
      </w:r>
    </w:p>
    <w:p w:rsidR="003D7B95" w:rsidRDefault="003D7B95" w:rsidP="003D7B95">
      <w:pPr>
        <w:spacing w:after="0" w:line="259" w:lineRule="auto"/>
        <w:ind w:left="526"/>
        <w:jc w:val="center"/>
      </w:pPr>
    </w:p>
    <w:p w:rsidR="003D7B95" w:rsidRDefault="003D7B95" w:rsidP="003D7B95">
      <w:pPr>
        <w:spacing w:after="0" w:line="259" w:lineRule="auto"/>
        <w:ind w:left="526"/>
        <w:jc w:val="center"/>
      </w:pPr>
    </w:p>
    <w:p w:rsidR="003D7B95" w:rsidRDefault="003D7B95" w:rsidP="003D7B95">
      <w:pPr>
        <w:spacing w:after="0" w:line="259" w:lineRule="auto"/>
        <w:ind w:left="526"/>
        <w:jc w:val="right"/>
      </w:pPr>
      <w:r>
        <w:t xml:space="preserve">  Boa Vista- RR, 07 de julho de 2023.</w:t>
      </w:r>
    </w:p>
    <w:p w:rsidR="003D7B95" w:rsidRDefault="003D7B95" w:rsidP="003D7B95">
      <w:pPr>
        <w:spacing w:after="0" w:line="259" w:lineRule="auto"/>
        <w:ind w:left="526"/>
        <w:jc w:val="right"/>
      </w:pPr>
    </w:p>
    <w:p w:rsidR="003D7B95" w:rsidRDefault="003D7B95" w:rsidP="003D7B95">
      <w:pPr>
        <w:spacing w:after="0" w:line="259" w:lineRule="auto"/>
        <w:ind w:left="526"/>
        <w:jc w:val="right"/>
      </w:pPr>
    </w:p>
    <w:p w:rsidR="003D7B95" w:rsidRDefault="003D7B95" w:rsidP="003D7B95">
      <w:pPr>
        <w:spacing w:after="0" w:line="259" w:lineRule="auto"/>
        <w:ind w:left="526"/>
        <w:jc w:val="right"/>
      </w:pPr>
    </w:p>
    <w:p w:rsidR="003D7B95" w:rsidRDefault="003D7B95" w:rsidP="003D7B95">
      <w:pPr>
        <w:spacing w:after="0" w:line="259" w:lineRule="auto"/>
        <w:ind w:left="526"/>
        <w:jc w:val="right"/>
      </w:pPr>
    </w:p>
    <w:p w:rsidR="003D7B95" w:rsidRDefault="003D7B95" w:rsidP="003D7B95">
      <w:pPr>
        <w:spacing w:after="0" w:line="259" w:lineRule="auto"/>
        <w:ind w:left="526"/>
        <w:jc w:val="right"/>
      </w:pPr>
    </w:p>
    <w:p w:rsidR="003D7B95" w:rsidRDefault="003D7B95" w:rsidP="003D7B95">
      <w:pPr>
        <w:spacing w:after="0" w:line="259" w:lineRule="auto"/>
        <w:ind w:left="526"/>
        <w:jc w:val="right"/>
      </w:pPr>
    </w:p>
    <w:p w:rsidR="003D7B95" w:rsidRDefault="003D7B95" w:rsidP="003D7B95">
      <w:pPr>
        <w:spacing w:after="0" w:line="259" w:lineRule="auto"/>
        <w:ind w:left="526"/>
        <w:jc w:val="right"/>
      </w:pPr>
    </w:p>
    <w:p w:rsidR="003D7B95" w:rsidRDefault="003D7B95" w:rsidP="003D7B95">
      <w:pPr>
        <w:spacing w:after="0" w:line="259" w:lineRule="auto"/>
        <w:ind w:left="531"/>
        <w:jc w:val="center"/>
      </w:pPr>
      <w:r>
        <w:rPr>
          <w:b/>
        </w:rPr>
        <w:t>ADJALMA GONLÇALVES</w:t>
      </w:r>
    </w:p>
    <w:p w:rsidR="003D7B95" w:rsidRPr="003D7B95" w:rsidRDefault="003D7B95" w:rsidP="003D7B95">
      <w:pPr>
        <w:spacing w:after="0" w:line="259" w:lineRule="auto"/>
        <w:ind w:left="531"/>
        <w:jc w:val="center"/>
      </w:pPr>
      <w:r>
        <w:t>Vereador de Boa Vista/RR</w:t>
      </w:r>
      <w:r>
        <w:rPr>
          <w:b/>
        </w:rPr>
        <w:t xml:space="preserve"> </w:t>
      </w:r>
    </w:p>
    <w:p w:rsidR="003D7B95" w:rsidRDefault="003D7B95" w:rsidP="003D7B95">
      <w:pPr>
        <w:spacing w:after="0" w:line="259" w:lineRule="auto"/>
        <w:ind w:left="526"/>
        <w:jc w:val="right"/>
      </w:pPr>
    </w:p>
    <w:sectPr w:rsidR="003D7B95">
      <w:pgSz w:w="11908" w:h="16836"/>
      <w:pgMar w:top="146" w:right="1085" w:bottom="1630" w:left="15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4F2"/>
    <w:rsid w:val="00170845"/>
    <w:rsid w:val="003D7B95"/>
    <w:rsid w:val="005664F2"/>
    <w:rsid w:val="00C01461"/>
    <w:rsid w:val="00DD21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496889-21E5-49CA-872A-68B6D8A7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7" w:line="250" w:lineRule="auto"/>
      <w:ind w:left="10" w:hanging="10"/>
      <w:jc w:val="both"/>
    </w:pPr>
    <w:rPr>
      <w:rFonts w:ascii="Arial" w:eastAsia="Arial" w:hAnsi="Arial" w:cs="Arial"/>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4204</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JulioCezar</dc:creator>
  <cp:keywords/>
  <cp:lastModifiedBy>Ismael Teixeira</cp:lastModifiedBy>
  <cp:revision>2</cp:revision>
  <dcterms:created xsi:type="dcterms:W3CDTF">2023-07-17T15:46:00Z</dcterms:created>
  <dcterms:modified xsi:type="dcterms:W3CDTF">2023-07-17T15:46:00Z</dcterms:modified>
</cp:coreProperties>
</file>