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40" w:rsidRPr="00F84964" w:rsidRDefault="00221740" w:rsidP="00221740">
      <w:pPr>
        <w:rPr>
          <w:rFonts w:ascii="Arial" w:hAnsi="Arial" w:cs="Arial"/>
          <w:b/>
          <w:sz w:val="24"/>
          <w:szCs w:val="24"/>
        </w:rPr>
      </w:pPr>
      <w:r w:rsidRPr="00F84964">
        <w:rPr>
          <w:rFonts w:ascii="Arial" w:hAnsi="Arial" w:cs="Arial"/>
          <w:b/>
          <w:sz w:val="24"/>
          <w:szCs w:val="24"/>
        </w:rPr>
        <w:t xml:space="preserve">PROJETO DE RESOLUÇÃO Nº ____, DE __ </w:t>
      </w:r>
      <w:proofErr w:type="spellStart"/>
      <w:r w:rsidRPr="00F84964">
        <w:rPr>
          <w:rFonts w:ascii="Arial" w:hAnsi="Arial" w:cs="Arial"/>
          <w:b/>
          <w:sz w:val="24"/>
          <w:szCs w:val="24"/>
        </w:rPr>
        <w:t>DE</w:t>
      </w:r>
      <w:proofErr w:type="spellEnd"/>
      <w:r w:rsidRPr="00F849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1127C">
        <w:rPr>
          <w:rFonts w:ascii="Arial" w:hAnsi="Arial" w:cs="Arial"/>
          <w:b/>
          <w:sz w:val="24"/>
          <w:szCs w:val="24"/>
        </w:rPr>
        <w:t>JANEIRO</w:t>
      </w:r>
      <w:proofErr w:type="gramEnd"/>
      <w:r w:rsidRPr="00F84964">
        <w:rPr>
          <w:rFonts w:ascii="Arial" w:hAnsi="Arial" w:cs="Arial"/>
          <w:b/>
          <w:sz w:val="24"/>
          <w:szCs w:val="24"/>
        </w:rPr>
        <w:t xml:space="preserve"> DE 20</w:t>
      </w:r>
      <w:r w:rsidR="005A00A5">
        <w:rPr>
          <w:rFonts w:ascii="Arial" w:hAnsi="Arial" w:cs="Arial"/>
          <w:b/>
          <w:sz w:val="24"/>
          <w:szCs w:val="24"/>
        </w:rPr>
        <w:t>22</w:t>
      </w:r>
      <w:r w:rsidRPr="00F84964">
        <w:rPr>
          <w:rFonts w:ascii="Arial" w:hAnsi="Arial" w:cs="Arial"/>
          <w:b/>
          <w:sz w:val="24"/>
          <w:szCs w:val="24"/>
        </w:rPr>
        <w:t>.</w:t>
      </w: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Pr="00F84964" w:rsidRDefault="005C318E" w:rsidP="0022174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ALTERA A RESOLUÇÃO Nº </w:t>
      </w:r>
      <w:r w:rsidR="0001127C">
        <w:rPr>
          <w:rFonts w:ascii="Arial" w:hAnsi="Arial" w:cs="Arial"/>
          <w:b/>
          <w:sz w:val="24"/>
          <w:szCs w:val="24"/>
        </w:rPr>
        <w:t>214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01127C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01127C">
        <w:rPr>
          <w:rFonts w:ascii="Arial" w:hAnsi="Arial" w:cs="Arial"/>
          <w:b/>
          <w:sz w:val="24"/>
          <w:szCs w:val="24"/>
        </w:rPr>
        <w:t xml:space="preserve">JANEIRO </w:t>
      </w:r>
      <w:r>
        <w:rPr>
          <w:rFonts w:ascii="Arial" w:hAnsi="Arial" w:cs="Arial"/>
          <w:b/>
          <w:sz w:val="24"/>
          <w:szCs w:val="24"/>
        </w:rPr>
        <w:t>DE 201</w:t>
      </w:r>
      <w:r w:rsidR="0001127C">
        <w:rPr>
          <w:rFonts w:ascii="Arial" w:hAnsi="Arial" w:cs="Arial"/>
          <w:b/>
          <w:sz w:val="24"/>
          <w:szCs w:val="24"/>
        </w:rPr>
        <w:t>8.</w:t>
      </w: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Pr="00F84964" w:rsidRDefault="00221740" w:rsidP="0022174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84964">
        <w:rPr>
          <w:rFonts w:ascii="Arial" w:hAnsi="Arial" w:cs="Arial"/>
          <w:sz w:val="24"/>
          <w:szCs w:val="24"/>
        </w:rPr>
        <w:t xml:space="preserve">O </w:t>
      </w:r>
      <w:r w:rsidRPr="00F84964">
        <w:rPr>
          <w:rFonts w:ascii="Arial" w:hAnsi="Arial" w:cs="Arial"/>
          <w:b/>
          <w:sz w:val="24"/>
          <w:szCs w:val="24"/>
        </w:rPr>
        <w:t>Presidente da Câmara Municipal de Boa Vista</w:t>
      </w:r>
      <w:r w:rsidRPr="00F84964">
        <w:rPr>
          <w:rFonts w:ascii="Arial" w:hAnsi="Arial" w:cs="Arial"/>
          <w:sz w:val="24"/>
          <w:szCs w:val="24"/>
        </w:rPr>
        <w:t xml:space="preserve"> faz saber que a Câmara Municipal aprovou e ele promulga a seguinte:</w:t>
      </w: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Pr="00F84964" w:rsidRDefault="00221740" w:rsidP="00221740">
      <w:pPr>
        <w:ind w:firstLine="851"/>
        <w:rPr>
          <w:rFonts w:ascii="Arial" w:hAnsi="Arial" w:cs="Arial"/>
          <w:b/>
          <w:sz w:val="24"/>
          <w:szCs w:val="24"/>
        </w:rPr>
      </w:pPr>
      <w:r w:rsidRPr="00F84964">
        <w:rPr>
          <w:rFonts w:ascii="Arial" w:hAnsi="Arial" w:cs="Arial"/>
          <w:b/>
          <w:sz w:val="24"/>
          <w:szCs w:val="24"/>
        </w:rPr>
        <w:t>RESOLUÇÃO:</w:t>
      </w: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Pr="00F84964" w:rsidRDefault="00221740" w:rsidP="00221740">
      <w:pPr>
        <w:rPr>
          <w:rFonts w:ascii="Arial" w:hAnsi="Arial" w:cs="Arial"/>
          <w:sz w:val="24"/>
          <w:szCs w:val="24"/>
        </w:rPr>
      </w:pPr>
    </w:p>
    <w:p w:rsidR="00221740" w:rsidRDefault="00F84964" w:rsidP="00CC1469">
      <w:pPr>
        <w:pStyle w:val="Corpodetexto"/>
        <w:spacing w:line="360" w:lineRule="auto"/>
        <w:rPr>
          <w:rFonts w:cs="Arial"/>
          <w:szCs w:val="24"/>
        </w:rPr>
      </w:pPr>
      <w:r w:rsidRPr="00F84964">
        <w:rPr>
          <w:rStyle w:val="A1"/>
          <w:rFonts w:cs="Arial"/>
          <w:b/>
          <w:bCs/>
          <w:sz w:val="24"/>
          <w:szCs w:val="24"/>
        </w:rPr>
        <w:t xml:space="preserve">Art. 1º </w:t>
      </w:r>
      <w:r w:rsidR="00D86317">
        <w:rPr>
          <w:rStyle w:val="A1"/>
          <w:rFonts w:cs="Arial"/>
          <w:bCs/>
          <w:sz w:val="24"/>
          <w:szCs w:val="24"/>
        </w:rPr>
        <w:t>O</w:t>
      </w:r>
      <w:r w:rsidR="00CC1469">
        <w:rPr>
          <w:rStyle w:val="A1"/>
          <w:rFonts w:cs="Arial"/>
          <w:bCs/>
          <w:sz w:val="24"/>
          <w:szCs w:val="24"/>
        </w:rPr>
        <w:t>s</w:t>
      </w:r>
      <w:r w:rsidR="00D86317">
        <w:rPr>
          <w:rStyle w:val="A1"/>
          <w:rFonts w:cs="Arial"/>
          <w:bCs/>
          <w:sz w:val="24"/>
          <w:szCs w:val="24"/>
        </w:rPr>
        <w:t xml:space="preserve"> </w:t>
      </w:r>
      <w:r w:rsidR="007C6C87">
        <w:rPr>
          <w:rStyle w:val="A1"/>
          <w:rFonts w:cs="Arial"/>
          <w:bCs/>
          <w:sz w:val="24"/>
          <w:szCs w:val="24"/>
        </w:rPr>
        <w:t>ANEXO</w:t>
      </w:r>
      <w:r w:rsidR="00CC1469">
        <w:rPr>
          <w:rStyle w:val="A1"/>
          <w:rFonts w:cs="Arial"/>
          <w:bCs/>
          <w:sz w:val="24"/>
          <w:szCs w:val="24"/>
        </w:rPr>
        <w:t>S</w:t>
      </w:r>
      <w:r w:rsidR="007C6C87">
        <w:rPr>
          <w:rStyle w:val="A1"/>
          <w:rFonts w:cs="Arial"/>
          <w:bCs/>
          <w:sz w:val="24"/>
          <w:szCs w:val="24"/>
        </w:rPr>
        <w:t xml:space="preserve"> </w:t>
      </w:r>
      <w:r w:rsidR="0001127C">
        <w:rPr>
          <w:rStyle w:val="A1"/>
          <w:rFonts w:cs="Arial"/>
          <w:bCs/>
          <w:sz w:val="24"/>
          <w:szCs w:val="24"/>
        </w:rPr>
        <w:t>I</w:t>
      </w:r>
      <w:r w:rsidR="00CC1469">
        <w:rPr>
          <w:rStyle w:val="A1"/>
          <w:rFonts w:cs="Arial"/>
          <w:bCs/>
          <w:sz w:val="24"/>
          <w:szCs w:val="24"/>
        </w:rPr>
        <w:t xml:space="preserve"> e II e III</w:t>
      </w:r>
      <w:r w:rsidR="00D86317">
        <w:rPr>
          <w:rStyle w:val="A1"/>
          <w:rFonts w:cs="Arial"/>
          <w:bCs/>
          <w:sz w:val="24"/>
          <w:szCs w:val="24"/>
        </w:rPr>
        <w:t xml:space="preserve"> da Resolução nº </w:t>
      </w:r>
      <w:r w:rsidR="0001127C">
        <w:rPr>
          <w:rStyle w:val="A1"/>
          <w:rFonts w:cs="Arial"/>
          <w:bCs/>
          <w:sz w:val="24"/>
          <w:szCs w:val="24"/>
        </w:rPr>
        <w:t>214</w:t>
      </w:r>
      <w:r w:rsidR="00D86317">
        <w:rPr>
          <w:rStyle w:val="A1"/>
          <w:rFonts w:cs="Arial"/>
          <w:bCs/>
          <w:sz w:val="24"/>
          <w:szCs w:val="24"/>
        </w:rPr>
        <w:t>/201</w:t>
      </w:r>
      <w:r w:rsidR="0001127C">
        <w:rPr>
          <w:rStyle w:val="A1"/>
          <w:rFonts w:cs="Arial"/>
          <w:bCs/>
          <w:sz w:val="24"/>
          <w:szCs w:val="24"/>
        </w:rPr>
        <w:t>8</w:t>
      </w:r>
      <w:r w:rsidR="00D86317">
        <w:rPr>
          <w:rStyle w:val="A1"/>
          <w:rFonts w:cs="Arial"/>
          <w:bCs/>
          <w:sz w:val="24"/>
          <w:szCs w:val="24"/>
        </w:rPr>
        <w:t xml:space="preserve"> </w:t>
      </w:r>
      <w:r w:rsidR="00D86317" w:rsidRPr="00CC1469">
        <w:rPr>
          <w:rStyle w:val="A1"/>
          <w:rFonts w:cs="Arial"/>
          <w:bCs/>
          <w:sz w:val="24"/>
          <w:szCs w:val="24"/>
        </w:rPr>
        <w:t>passa</w:t>
      </w:r>
      <w:r w:rsidR="00CC1469" w:rsidRPr="00CC1469">
        <w:rPr>
          <w:rStyle w:val="A1"/>
          <w:rFonts w:cs="Arial"/>
          <w:bCs/>
          <w:sz w:val="24"/>
          <w:szCs w:val="24"/>
        </w:rPr>
        <w:t>m</w:t>
      </w:r>
      <w:r w:rsidR="00D86317" w:rsidRPr="00CC1469">
        <w:rPr>
          <w:rStyle w:val="A1"/>
          <w:rFonts w:cs="Arial"/>
          <w:bCs/>
          <w:sz w:val="24"/>
          <w:szCs w:val="24"/>
        </w:rPr>
        <w:t xml:space="preserve"> </w:t>
      </w:r>
      <w:r w:rsidR="00BE78EB" w:rsidRPr="00CC1469">
        <w:rPr>
          <w:rStyle w:val="A1"/>
          <w:rFonts w:cs="Arial"/>
          <w:bCs/>
          <w:sz w:val="24"/>
          <w:szCs w:val="24"/>
        </w:rPr>
        <w:t xml:space="preserve">a </w:t>
      </w:r>
      <w:r w:rsidR="00CC1469" w:rsidRPr="00CC1469">
        <w:rPr>
          <w:rStyle w:val="A1"/>
          <w:rFonts w:cs="Arial"/>
          <w:bCs/>
          <w:sz w:val="24"/>
          <w:szCs w:val="24"/>
        </w:rPr>
        <w:t xml:space="preserve">vigorar </w:t>
      </w:r>
      <w:r w:rsidR="00CC1469" w:rsidRPr="00CC1469">
        <w:rPr>
          <w:rFonts w:cs="Arial"/>
          <w:szCs w:val="24"/>
        </w:rPr>
        <w:t>na forma dos Anexos I, II e III desta Lei</w:t>
      </w:r>
      <w:r w:rsidR="00CC1469">
        <w:rPr>
          <w:rFonts w:cs="Arial"/>
          <w:szCs w:val="24"/>
        </w:rPr>
        <w:t>, respectivamente;</w:t>
      </w:r>
    </w:p>
    <w:p w:rsidR="00CC1469" w:rsidRDefault="00CC1469" w:rsidP="00CC1469">
      <w:pPr>
        <w:pStyle w:val="Corpodetexto"/>
        <w:spacing w:line="360" w:lineRule="auto"/>
        <w:rPr>
          <w:rFonts w:cs="Arial"/>
          <w:szCs w:val="24"/>
        </w:rPr>
      </w:pPr>
    </w:p>
    <w:p w:rsidR="00CC1469" w:rsidRDefault="00CC1469" w:rsidP="00CC1469">
      <w:pPr>
        <w:pStyle w:val="Corpodetexto"/>
        <w:spacing w:line="360" w:lineRule="auto"/>
        <w:rPr>
          <w:rStyle w:val="CorpodetextoChar"/>
          <w:rFonts w:cs="Arial"/>
          <w:bCs/>
          <w:szCs w:val="24"/>
        </w:rPr>
      </w:pPr>
      <w:r w:rsidRPr="00CC1469">
        <w:rPr>
          <w:rStyle w:val="CorpodetextoChar"/>
          <w:rFonts w:cs="Arial"/>
          <w:b/>
          <w:bCs/>
          <w:szCs w:val="24"/>
        </w:rPr>
        <w:t>Art. 2º</w:t>
      </w:r>
      <w:r w:rsidRPr="00CC1469">
        <w:rPr>
          <w:rStyle w:val="CorpodetextoChar"/>
          <w:rFonts w:cs="Arial"/>
          <w:bCs/>
          <w:szCs w:val="24"/>
        </w:rPr>
        <w:t xml:space="preserve"> As despesas resultantes da aplicação desta Lei correrão à conta das dotações orç</w:t>
      </w:r>
      <w:r>
        <w:rPr>
          <w:rStyle w:val="CorpodetextoChar"/>
          <w:rFonts w:cs="Arial"/>
          <w:bCs/>
          <w:szCs w:val="24"/>
        </w:rPr>
        <w:t>amentárias da Câmara Municipal;</w:t>
      </w:r>
    </w:p>
    <w:p w:rsidR="00CC1469" w:rsidRPr="00CC1469" w:rsidRDefault="00CC1469" w:rsidP="00CC1469">
      <w:pPr>
        <w:pStyle w:val="Corpodetexto"/>
        <w:spacing w:line="360" w:lineRule="auto"/>
        <w:rPr>
          <w:rStyle w:val="CorpodetextoChar"/>
          <w:rFonts w:cs="Arial"/>
          <w:bCs/>
          <w:szCs w:val="24"/>
        </w:rPr>
      </w:pPr>
    </w:p>
    <w:p w:rsidR="00CC1469" w:rsidRDefault="00CC1469" w:rsidP="00CC1469">
      <w:pPr>
        <w:pStyle w:val="Corpodetexto"/>
        <w:spacing w:line="360" w:lineRule="auto"/>
        <w:rPr>
          <w:rStyle w:val="CorpodetextoChar"/>
          <w:rFonts w:cs="Arial"/>
          <w:bCs/>
          <w:szCs w:val="24"/>
        </w:rPr>
      </w:pPr>
      <w:r w:rsidRPr="00CC1469">
        <w:rPr>
          <w:rStyle w:val="CorpodetextoChar"/>
          <w:rFonts w:cs="Arial"/>
          <w:b/>
          <w:bCs/>
          <w:szCs w:val="24"/>
        </w:rPr>
        <w:t>Art. 3º</w:t>
      </w:r>
      <w:r w:rsidRPr="00CC1469">
        <w:rPr>
          <w:rStyle w:val="CorpodetextoChar"/>
          <w:rFonts w:cs="Arial"/>
          <w:bCs/>
          <w:szCs w:val="24"/>
        </w:rPr>
        <w:t xml:space="preserve"> Esta Lei entra em vigor na data de sua publicação</w:t>
      </w:r>
      <w:r>
        <w:rPr>
          <w:rStyle w:val="CorpodetextoChar"/>
          <w:rFonts w:cs="Arial"/>
          <w:bCs/>
          <w:szCs w:val="24"/>
        </w:rPr>
        <w:t>;</w:t>
      </w:r>
    </w:p>
    <w:p w:rsidR="00CC1469" w:rsidRPr="00CC1469" w:rsidRDefault="00CC1469" w:rsidP="00CC1469">
      <w:pPr>
        <w:pStyle w:val="Corpodetexto"/>
        <w:spacing w:line="360" w:lineRule="auto"/>
        <w:rPr>
          <w:rStyle w:val="CorpodetextoChar"/>
          <w:rFonts w:cs="Arial"/>
          <w:bCs/>
          <w:szCs w:val="24"/>
        </w:rPr>
      </w:pPr>
    </w:p>
    <w:p w:rsidR="00CC1469" w:rsidRDefault="00CC1469" w:rsidP="00CC1469">
      <w:pPr>
        <w:pStyle w:val="Corpodetexto"/>
        <w:spacing w:line="360" w:lineRule="auto"/>
        <w:rPr>
          <w:rStyle w:val="CorpodetextoChar"/>
          <w:rFonts w:cs="Arial"/>
          <w:bCs/>
          <w:szCs w:val="24"/>
        </w:rPr>
      </w:pPr>
      <w:r>
        <w:rPr>
          <w:rStyle w:val="CorpodetextoChar"/>
          <w:rFonts w:cs="Arial"/>
          <w:b/>
          <w:bCs/>
          <w:szCs w:val="24"/>
        </w:rPr>
        <w:t>Art. 4</w:t>
      </w:r>
      <w:r w:rsidRPr="00CC1469">
        <w:rPr>
          <w:rStyle w:val="CorpodetextoChar"/>
          <w:rFonts w:cs="Arial"/>
          <w:b/>
          <w:bCs/>
          <w:szCs w:val="24"/>
        </w:rPr>
        <w:t>º</w:t>
      </w:r>
      <w:r w:rsidRPr="00CC1469">
        <w:rPr>
          <w:rStyle w:val="CorpodetextoChar"/>
          <w:rFonts w:cs="Arial"/>
          <w:bCs/>
          <w:szCs w:val="24"/>
        </w:rPr>
        <w:t xml:space="preserve"> Revogam-se as disposições em contrário.</w:t>
      </w:r>
    </w:p>
    <w:p w:rsidR="0001127C" w:rsidRDefault="0001127C" w:rsidP="0001127C">
      <w:pPr>
        <w:pStyle w:val="Default"/>
      </w:pPr>
    </w:p>
    <w:p w:rsidR="0001127C" w:rsidRPr="0001127C" w:rsidRDefault="0001127C" w:rsidP="0001127C">
      <w:pPr>
        <w:pStyle w:val="Default"/>
      </w:pPr>
    </w:p>
    <w:p w:rsidR="000462B5" w:rsidRDefault="000462B5" w:rsidP="00D86317">
      <w:pPr>
        <w:pStyle w:val="Default"/>
        <w:ind w:left="1134"/>
        <w:jc w:val="both"/>
        <w:rPr>
          <w:rFonts w:ascii="Arial" w:hAnsi="Arial" w:cs="Arial"/>
        </w:rPr>
      </w:pPr>
    </w:p>
    <w:p w:rsidR="00D566D1" w:rsidRPr="00D566D1" w:rsidRDefault="00771CD6" w:rsidP="00D566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66D1" w:rsidRDefault="00D566D1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01127C" w:rsidRDefault="0001127C" w:rsidP="00D566D1">
      <w:pPr>
        <w:jc w:val="both"/>
        <w:rPr>
          <w:rFonts w:ascii="Arial" w:hAnsi="Arial" w:cs="Arial"/>
          <w:sz w:val="24"/>
          <w:szCs w:val="24"/>
        </w:rPr>
      </w:pPr>
    </w:p>
    <w:p w:rsidR="007C6C87" w:rsidRDefault="007C6C87" w:rsidP="007C6C87">
      <w:pPr>
        <w:pStyle w:val="Cabealho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ANEXO I</w:t>
      </w:r>
    </w:p>
    <w:p w:rsidR="007C6C87" w:rsidRDefault="007C6C87" w:rsidP="007C6C87">
      <w:pPr>
        <w:pStyle w:val="Cabealho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TABELA DE DIÁRIAS DOS VEREADORES E SERVIDORES</w:t>
      </w:r>
    </w:p>
    <w:p w:rsidR="007C6C87" w:rsidRDefault="007C6C87" w:rsidP="007C6C87">
      <w:pPr>
        <w:pStyle w:val="Cabealho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6C87" w:rsidTr="007C6C87">
        <w:tc>
          <w:tcPr>
            <w:tcW w:w="2881" w:type="dxa"/>
            <w:vAlign w:val="center"/>
          </w:tcPr>
          <w:p w:rsidR="007C6C87" w:rsidRDefault="007C6C87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2881" w:type="dxa"/>
            <w:vAlign w:val="center"/>
          </w:tcPr>
          <w:p w:rsidR="007C6C87" w:rsidRDefault="007C6C87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FORA DO ESTADO DE RORAIMA</w:t>
            </w:r>
          </w:p>
        </w:tc>
        <w:tc>
          <w:tcPr>
            <w:tcW w:w="2882" w:type="dxa"/>
            <w:vAlign w:val="center"/>
          </w:tcPr>
          <w:p w:rsidR="007C6C87" w:rsidRDefault="007C6C87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INTERIOR DE RORAIMA</w:t>
            </w:r>
          </w:p>
        </w:tc>
      </w:tr>
      <w:tr w:rsidR="007C6C87" w:rsidTr="007C6C87">
        <w:tc>
          <w:tcPr>
            <w:tcW w:w="2881" w:type="dxa"/>
            <w:vAlign w:val="center"/>
          </w:tcPr>
          <w:p w:rsidR="007C6C87" w:rsidRDefault="007C6C87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881" w:type="dxa"/>
            <w:vAlign w:val="center"/>
          </w:tcPr>
          <w:p w:rsidR="007C6C87" w:rsidRDefault="00551C0B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R$1.500,00</w:t>
            </w:r>
          </w:p>
        </w:tc>
        <w:tc>
          <w:tcPr>
            <w:tcW w:w="2882" w:type="dxa"/>
            <w:vAlign w:val="center"/>
          </w:tcPr>
          <w:p w:rsidR="007C6C87" w:rsidRDefault="00D3717F" w:rsidP="00551C0B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R$50</w:t>
            </w:r>
            <w:r w:rsidR="00551C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C6C87" w:rsidTr="007C6C87">
        <w:tc>
          <w:tcPr>
            <w:tcW w:w="2881" w:type="dxa"/>
            <w:vAlign w:val="center"/>
          </w:tcPr>
          <w:p w:rsidR="007C6C87" w:rsidRDefault="007C6C87" w:rsidP="007C6C87">
            <w:pPr>
              <w:pStyle w:val="Cabealho"/>
              <w:tabs>
                <w:tab w:val="left" w:pos="1815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VEREADORES</w:t>
            </w:r>
          </w:p>
        </w:tc>
        <w:tc>
          <w:tcPr>
            <w:tcW w:w="2881" w:type="dxa"/>
            <w:vAlign w:val="center"/>
          </w:tcPr>
          <w:p w:rsidR="007C6C87" w:rsidRDefault="00551C0B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R$1.500,00</w:t>
            </w:r>
          </w:p>
        </w:tc>
        <w:tc>
          <w:tcPr>
            <w:tcW w:w="2882" w:type="dxa"/>
            <w:vAlign w:val="center"/>
          </w:tcPr>
          <w:p w:rsidR="007C6C87" w:rsidRDefault="00D3717F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R$50</w:t>
            </w:r>
            <w:r w:rsidR="00551C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C6C87" w:rsidTr="007C6C87">
        <w:tc>
          <w:tcPr>
            <w:tcW w:w="2881" w:type="dxa"/>
            <w:vAlign w:val="center"/>
          </w:tcPr>
          <w:p w:rsidR="007C6C87" w:rsidRDefault="007C6C87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CONSULTORES, CONTROLADORES, SECRETÁRIOS, PRESIDENTE DA CPL, DIRETORES, COORDENADORES, ASSESSORES TÉCNICO-JURÍDICOS, CHEFE DE GABINETE.</w:t>
            </w:r>
          </w:p>
        </w:tc>
        <w:tc>
          <w:tcPr>
            <w:tcW w:w="2881" w:type="dxa"/>
            <w:vAlign w:val="center"/>
          </w:tcPr>
          <w:p w:rsidR="007C6C87" w:rsidRDefault="00551C0B" w:rsidP="00551C0B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2882" w:type="dxa"/>
            <w:vAlign w:val="center"/>
          </w:tcPr>
          <w:p w:rsidR="007C6C87" w:rsidRDefault="00D3717F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R$35</w:t>
            </w:r>
            <w:r w:rsidR="00551C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C6C87" w:rsidTr="007C6C87">
        <w:tc>
          <w:tcPr>
            <w:tcW w:w="2881" w:type="dxa"/>
            <w:vAlign w:val="center"/>
          </w:tcPr>
          <w:p w:rsidR="007C6C87" w:rsidRDefault="007C6C87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ASSESSORES LEGISLATIVOS, CHEFES DE DIVISÃO E CHEFES DE DEÇÃO E DEMAIS CARGOS.</w:t>
            </w:r>
          </w:p>
        </w:tc>
        <w:tc>
          <w:tcPr>
            <w:tcW w:w="2881" w:type="dxa"/>
            <w:vAlign w:val="center"/>
          </w:tcPr>
          <w:p w:rsidR="007C6C87" w:rsidRDefault="00551C0B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R800,00</w:t>
            </w:r>
            <w:r w:rsidR="007C6C8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  <w:vAlign w:val="center"/>
          </w:tcPr>
          <w:p w:rsidR="007C6C87" w:rsidRDefault="00D3717F" w:rsidP="007C6C87">
            <w:pPr>
              <w:pStyle w:val="Cabealho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R$26</w:t>
            </w:r>
            <w:r w:rsidR="00551C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7C6C87" w:rsidRDefault="007C6C87" w:rsidP="007C6C87">
      <w:pPr>
        <w:pStyle w:val="Cabealho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E78EB" w:rsidRDefault="00BE78EB" w:rsidP="00D566D1">
      <w:pPr>
        <w:jc w:val="both"/>
        <w:rPr>
          <w:rFonts w:ascii="Arial" w:hAnsi="Arial" w:cs="Arial"/>
          <w:sz w:val="24"/>
          <w:szCs w:val="24"/>
        </w:rPr>
      </w:pPr>
    </w:p>
    <w:p w:rsidR="00BE78EB" w:rsidRDefault="00BE78EB" w:rsidP="00D566D1">
      <w:pPr>
        <w:jc w:val="both"/>
        <w:rPr>
          <w:rFonts w:ascii="Arial" w:hAnsi="Arial" w:cs="Arial"/>
          <w:sz w:val="24"/>
          <w:szCs w:val="24"/>
        </w:rPr>
      </w:pPr>
    </w:p>
    <w:p w:rsidR="007C6C87" w:rsidRDefault="007C6C87" w:rsidP="00D566D1">
      <w:pPr>
        <w:jc w:val="both"/>
        <w:rPr>
          <w:rFonts w:ascii="Arial" w:hAnsi="Arial" w:cs="Arial"/>
          <w:sz w:val="24"/>
          <w:szCs w:val="24"/>
        </w:rPr>
      </w:pPr>
    </w:p>
    <w:p w:rsidR="007C6C87" w:rsidRDefault="007C6C87" w:rsidP="00D566D1">
      <w:pPr>
        <w:jc w:val="both"/>
        <w:rPr>
          <w:rFonts w:ascii="Arial" w:hAnsi="Arial" w:cs="Arial"/>
          <w:sz w:val="24"/>
          <w:szCs w:val="24"/>
        </w:rPr>
      </w:pPr>
    </w:p>
    <w:p w:rsidR="004A23F1" w:rsidRDefault="004A23F1" w:rsidP="00D566D1">
      <w:pPr>
        <w:jc w:val="both"/>
        <w:rPr>
          <w:rFonts w:ascii="Arial" w:hAnsi="Arial" w:cs="Arial"/>
          <w:sz w:val="24"/>
          <w:szCs w:val="24"/>
        </w:rPr>
      </w:pPr>
    </w:p>
    <w:p w:rsidR="004A23F1" w:rsidRDefault="004A23F1" w:rsidP="00D566D1">
      <w:pPr>
        <w:jc w:val="both"/>
        <w:rPr>
          <w:rFonts w:ascii="Arial" w:hAnsi="Arial" w:cs="Arial"/>
          <w:sz w:val="24"/>
          <w:szCs w:val="24"/>
        </w:rPr>
      </w:pPr>
    </w:p>
    <w:p w:rsidR="004A23F1" w:rsidRDefault="004A23F1" w:rsidP="00D566D1">
      <w:pPr>
        <w:jc w:val="both"/>
        <w:rPr>
          <w:rFonts w:ascii="Arial" w:hAnsi="Arial" w:cs="Arial"/>
          <w:sz w:val="24"/>
          <w:szCs w:val="24"/>
        </w:rPr>
      </w:pPr>
    </w:p>
    <w:p w:rsidR="004A23F1" w:rsidRDefault="004A23F1" w:rsidP="00D566D1">
      <w:pPr>
        <w:jc w:val="both"/>
        <w:rPr>
          <w:rFonts w:ascii="Arial" w:hAnsi="Arial" w:cs="Arial"/>
          <w:sz w:val="24"/>
          <w:szCs w:val="24"/>
        </w:rPr>
      </w:pPr>
    </w:p>
    <w:p w:rsidR="004A23F1" w:rsidRDefault="004A23F1" w:rsidP="00D566D1">
      <w:pPr>
        <w:jc w:val="both"/>
        <w:rPr>
          <w:rFonts w:ascii="Arial" w:hAnsi="Arial" w:cs="Arial"/>
          <w:sz w:val="24"/>
          <w:szCs w:val="24"/>
        </w:rPr>
      </w:pPr>
    </w:p>
    <w:p w:rsidR="004A23F1" w:rsidRDefault="004A23F1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ANEXO II</w:t>
      </w:r>
    </w:p>
    <w:p w:rsidR="00D041B7" w:rsidRDefault="00D041B7" w:rsidP="00D041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PROPOSTA DE CONCESSÃO DE DIÁRIAS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Cargo/Função 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Matrícula: 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LOCAL, PERÍODO DE AFASTAMENTO E VALORES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3"/>
        <w:gridCol w:w="1829"/>
        <w:gridCol w:w="1804"/>
        <w:gridCol w:w="1807"/>
        <w:gridCol w:w="1797"/>
      </w:tblGrid>
      <w:tr w:rsidR="00D041B7" w:rsidTr="005E3E84"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Localidade </w:t>
            </w: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de afastamento </w:t>
            </w: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de diárias </w:t>
            </w: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unitário (R$)</w:t>
            </w: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1B7" w:rsidTr="005E3E84"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1B7" w:rsidRDefault="00D041B7" w:rsidP="005E3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Acompanhando Vereador(a):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SIM   (   ) NÃO</w:t>
      </w: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2E2035">
      <w:pPr>
        <w:jc w:val="center"/>
        <w:rPr>
          <w:rFonts w:ascii="Arial" w:hAnsi="Arial" w:cs="Arial"/>
          <w:sz w:val="24"/>
          <w:szCs w:val="24"/>
        </w:rPr>
      </w:pPr>
    </w:p>
    <w:p w:rsidR="00D041B7" w:rsidRDefault="00D041B7" w:rsidP="002E20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2E2035" w:rsidRDefault="002E2035" w:rsidP="002E2035">
      <w:pPr>
        <w:tabs>
          <w:tab w:val="left" w:pos="425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Proponente: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2E2035" w:rsidRDefault="002E2035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Concedido as diárias 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Em: ___/___/___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Pr="00BE78EB" w:rsidRDefault="00D041B7" w:rsidP="00D041B7">
      <w:pPr>
        <w:jc w:val="both"/>
        <w:rPr>
          <w:rFonts w:ascii="Arial" w:hAnsi="Arial" w:cs="Arial"/>
          <w:b/>
          <w:sz w:val="24"/>
          <w:szCs w:val="24"/>
        </w:rPr>
      </w:pPr>
      <w:r w:rsidRPr="00BE78EB">
        <w:rPr>
          <w:rFonts w:ascii="Arial" w:hAnsi="Arial" w:cs="Arial"/>
          <w:b/>
          <w:sz w:val="24"/>
          <w:szCs w:val="24"/>
        </w:rPr>
        <w:t>Ordenador:</w:t>
      </w:r>
    </w:p>
    <w:p w:rsidR="00D041B7" w:rsidRDefault="00D041B7" w:rsidP="00D041B7">
      <w:pPr>
        <w:jc w:val="both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041B7" w:rsidRDefault="00D041B7" w:rsidP="00D041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– CMBV</w:t>
      </w:r>
    </w:p>
    <w:p w:rsidR="00D041B7" w:rsidRDefault="00D041B7" w:rsidP="00D041B7">
      <w:pPr>
        <w:jc w:val="center"/>
        <w:rPr>
          <w:rFonts w:ascii="Arial" w:hAnsi="Arial" w:cs="Arial"/>
          <w:sz w:val="24"/>
          <w:szCs w:val="24"/>
        </w:rPr>
      </w:pPr>
    </w:p>
    <w:p w:rsidR="00D041B7" w:rsidRDefault="00D041B7" w:rsidP="00D041B7">
      <w:pPr>
        <w:jc w:val="center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500A7A" w:rsidP="00500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AEXO III</w:t>
      </w:r>
    </w:p>
    <w:p w:rsidR="00500A7A" w:rsidRDefault="00500A7A" w:rsidP="00500A7A">
      <w:pPr>
        <w:jc w:val="center"/>
        <w:rPr>
          <w:rFonts w:ascii="Arial" w:hAnsi="Arial" w:cs="Arial"/>
          <w:sz w:val="24"/>
          <w:szCs w:val="24"/>
        </w:rPr>
      </w:pPr>
    </w:p>
    <w:p w:rsidR="00500A7A" w:rsidRDefault="00500A7A" w:rsidP="00500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RELATÓRIO CIRCUNSTANCIADO </w:t>
      </w:r>
    </w:p>
    <w:p w:rsidR="00500A7A" w:rsidRDefault="00500A7A" w:rsidP="00500A7A">
      <w:pPr>
        <w:jc w:val="center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500A7A" w:rsidP="00500A7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à Vossa Excelência, conforme determina o art. 4º da Resolução </w:t>
      </w:r>
      <w:r w:rsidR="00D3717F">
        <w:rPr>
          <w:rFonts w:ascii="Arial" w:hAnsi="Arial" w:cs="Arial"/>
          <w:sz w:val="24"/>
          <w:szCs w:val="24"/>
        </w:rPr>
        <w:t>nº 001 de 14 de junho de 2011, Relatório C</w:t>
      </w:r>
      <w:r>
        <w:rPr>
          <w:rFonts w:ascii="Arial" w:hAnsi="Arial" w:cs="Arial"/>
          <w:sz w:val="24"/>
          <w:szCs w:val="24"/>
        </w:rPr>
        <w:t>ircunstanciado com as seguintes informações:</w:t>
      </w:r>
    </w:p>
    <w:p w:rsidR="00500A7A" w:rsidRDefault="00500A7A" w:rsidP="00500A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00A7A" w:rsidRDefault="00D3717F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participante: ____________________________________</w:t>
      </w: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D3717F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curso ou evento: _________________________________</w:t>
      </w:r>
    </w:p>
    <w:p w:rsidR="00D3717F" w:rsidRPr="00D3717F" w:rsidRDefault="00D3717F" w:rsidP="00D3717F">
      <w:pPr>
        <w:pStyle w:val="PargrafodaLista"/>
        <w:rPr>
          <w:rFonts w:ascii="Arial" w:hAnsi="Arial" w:cs="Arial"/>
          <w:sz w:val="24"/>
          <w:szCs w:val="24"/>
        </w:rPr>
      </w:pPr>
    </w:p>
    <w:p w:rsidR="00500A7A" w:rsidRDefault="00D3717F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do curso ou evento: ________________________________</w:t>
      </w: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D3717F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__________________________________________________</w:t>
      </w:r>
    </w:p>
    <w:p w:rsidR="00D3717F" w:rsidRPr="00D3717F" w:rsidRDefault="00D3717F" w:rsidP="00D3717F">
      <w:pPr>
        <w:pStyle w:val="PargrafodaLista"/>
        <w:rPr>
          <w:rFonts w:ascii="Arial" w:hAnsi="Arial" w:cs="Arial"/>
          <w:sz w:val="24"/>
          <w:szCs w:val="24"/>
        </w:rPr>
      </w:pP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500A7A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</w:t>
      </w:r>
      <w:r w:rsidR="00D3717F">
        <w:rPr>
          <w:rFonts w:ascii="Arial" w:hAnsi="Arial" w:cs="Arial"/>
          <w:sz w:val="24"/>
          <w:szCs w:val="24"/>
        </w:rPr>
        <w:t>ta e horário do curso ou evento: ___________________________</w:t>
      </w: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500A7A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Promoção (quem está promovendo o e</w:t>
      </w:r>
      <w:r w:rsidR="00D3717F">
        <w:rPr>
          <w:rFonts w:ascii="Arial" w:hAnsi="Arial" w:cs="Arial"/>
          <w:sz w:val="24"/>
          <w:szCs w:val="24"/>
        </w:rPr>
        <w:t>vento): __________________</w:t>
      </w:r>
    </w:p>
    <w:p w:rsidR="00D3717F" w:rsidRPr="00D3717F" w:rsidRDefault="00D3717F" w:rsidP="00D3717F">
      <w:pPr>
        <w:pStyle w:val="PargrafodaLista"/>
        <w:rPr>
          <w:rFonts w:ascii="Arial" w:hAnsi="Arial" w:cs="Arial"/>
          <w:sz w:val="24"/>
          <w:szCs w:val="24"/>
        </w:rPr>
      </w:pP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D3717F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Objetivo: ________________________________________________</w:t>
      </w: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D3717F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Conteúdo programático: ____________________________________</w:t>
      </w:r>
    </w:p>
    <w:p w:rsidR="00D3717F" w:rsidRPr="00D3717F" w:rsidRDefault="00D3717F" w:rsidP="00D3717F">
      <w:pPr>
        <w:pStyle w:val="PargrafodaLista"/>
        <w:rPr>
          <w:rFonts w:ascii="Arial" w:hAnsi="Arial" w:cs="Arial"/>
          <w:sz w:val="24"/>
          <w:szCs w:val="24"/>
        </w:rPr>
      </w:pP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500A7A" w:rsidP="00500A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 (avaliação geral do curso ou evento, abordando assuntos que podem ser úteis à melhoria da gestão administrativa, financeira ou de ativ</w:t>
      </w:r>
      <w:r w:rsidR="00D3717F">
        <w:rPr>
          <w:rFonts w:ascii="Arial" w:hAnsi="Arial" w:cs="Arial"/>
          <w:sz w:val="24"/>
          <w:szCs w:val="24"/>
        </w:rPr>
        <w:t>idade específica, junto à CMBV).</w:t>
      </w: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D3717F" w:rsidRDefault="00D3717F" w:rsidP="00D3717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</w:p>
    <w:p w:rsidR="00500A7A" w:rsidRDefault="00500A7A" w:rsidP="00500A7A">
      <w:pPr>
        <w:jc w:val="both"/>
        <w:rPr>
          <w:rFonts w:ascii="Arial" w:hAnsi="Arial" w:cs="Arial"/>
          <w:sz w:val="24"/>
          <w:szCs w:val="24"/>
        </w:rPr>
      </w:pPr>
    </w:p>
    <w:p w:rsidR="00500A7A" w:rsidRDefault="00500A7A" w:rsidP="00500A7A">
      <w:pPr>
        <w:jc w:val="both"/>
        <w:rPr>
          <w:rFonts w:ascii="Arial" w:hAnsi="Arial" w:cs="Arial"/>
          <w:sz w:val="24"/>
          <w:szCs w:val="24"/>
        </w:rPr>
      </w:pPr>
    </w:p>
    <w:p w:rsidR="00500A7A" w:rsidRDefault="00500A7A" w:rsidP="00500A7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 vista – RR, </w:t>
      </w:r>
      <w:r w:rsidR="00261973">
        <w:rPr>
          <w:rFonts w:ascii="Arial" w:hAnsi="Arial" w:cs="Arial"/>
          <w:sz w:val="24"/>
          <w:szCs w:val="24"/>
        </w:rPr>
        <w:t xml:space="preserve">_____ de __________________ </w:t>
      </w:r>
      <w:proofErr w:type="spellStart"/>
      <w:r w:rsidR="00261973">
        <w:rPr>
          <w:rFonts w:ascii="Arial" w:hAnsi="Arial" w:cs="Arial"/>
          <w:sz w:val="24"/>
          <w:szCs w:val="24"/>
        </w:rPr>
        <w:t>de</w:t>
      </w:r>
      <w:proofErr w:type="spellEnd"/>
      <w:r w:rsidR="00261973">
        <w:rPr>
          <w:rFonts w:ascii="Arial" w:hAnsi="Arial" w:cs="Arial"/>
          <w:sz w:val="24"/>
          <w:szCs w:val="24"/>
        </w:rPr>
        <w:t xml:space="preserve"> 20</w:t>
      </w:r>
      <w:r w:rsidR="00D3717F">
        <w:rPr>
          <w:rFonts w:ascii="Arial" w:hAnsi="Arial" w:cs="Arial"/>
          <w:sz w:val="24"/>
          <w:szCs w:val="24"/>
        </w:rPr>
        <w:t>2</w:t>
      </w:r>
      <w:r w:rsidR="00261973">
        <w:rPr>
          <w:rFonts w:ascii="Arial" w:hAnsi="Arial" w:cs="Arial"/>
          <w:sz w:val="24"/>
          <w:szCs w:val="24"/>
        </w:rPr>
        <w:t>___.</w:t>
      </w:r>
    </w:p>
    <w:p w:rsidR="00261973" w:rsidRDefault="00261973" w:rsidP="00500A7A">
      <w:pPr>
        <w:jc w:val="right"/>
        <w:rPr>
          <w:rFonts w:ascii="Arial" w:hAnsi="Arial" w:cs="Arial"/>
          <w:sz w:val="24"/>
          <w:szCs w:val="24"/>
        </w:rPr>
      </w:pPr>
    </w:p>
    <w:p w:rsidR="00261973" w:rsidRDefault="00261973" w:rsidP="00500A7A">
      <w:pPr>
        <w:jc w:val="right"/>
        <w:rPr>
          <w:rFonts w:ascii="Arial" w:hAnsi="Arial" w:cs="Arial"/>
          <w:sz w:val="24"/>
          <w:szCs w:val="24"/>
        </w:rPr>
      </w:pPr>
    </w:p>
    <w:p w:rsidR="00261973" w:rsidRDefault="00261973" w:rsidP="00500A7A">
      <w:pPr>
        <w:jc w:val="right"/>
        <w:rPr>
          <w:rFonts w:ascii="Arial" w:hAnsi="Arial" w:cs="Arial"/>
          <w:sz w:val="24"/>
          <w:szCs w:val="24"/>
        </w:rPr>
      </w:pPr>
    </w:p>
    <w:p w:rsidR="00261973" w:rsidRDefault="00261973" w:rsidP="00261973">
      <w:pPr>
        <w:jc w:val="center"/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261973" w:rsidRDefault="00261973" w:rsidP="002619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Servidor</w:t>
      </w:r>
    </w:p>
    <w:p w:rsidR="00261973" w:rsidRDefault="00261973" w:rsidP="00261973">
      <w:pPr>
        <w:jc w:val="center"/>
        <w:rPr>
          <w:rFonts w:ascii="Arial" w:hAnsi="Arial" w:cs="Arial"/>
          <w:sz w:val="24"/>
          <w:szCs w:val="24"/>
        </w:rPr>
      </w:pPr>
    </w:p>
    <w:p w:rsidR="00261973" w:rsidRDefault="00261973" w:rsidP="00261973">
      <w:pPr>
        <w:jc w:val="center"/>
        <w:rPr>
          <w:rFonts w:ascii="Arial" w:hAnsi="Arial" w:cs="Arial"/>
          <w:sz w:val="24"/>
          <w:szCs w:val="24"/>
        </w:rPr>
      </w:pPr>
    </w:p>
    <w:p w:rsidR="00261973" w:rsidRDefault="00261973" w:rsidP="00261973">
      <w:pPr>
        <w:jc w:val="center"/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261973" w:rsidRDefault="00261973" w:rsidP="002619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Controlador Geral</w:t>
      </w:r>
    </w:p>
    <w:p w:rsidR="00261973" w:rsidRDefault="00261973" w:rsidP="00261973">
      <w:pPr>
        <w:jc w:val="center"/>
        <w:rPr>
          <w:rFonts w:ascii="Arial" w:hAnsi="Arial" w:cs="Arial"/>
          <w:sz w:val="24"/>
          <w:szCs w:val="24"/>
        </w:rPr>
      </w:pPr>
    </w:p>
    <w:p w:rsidR="00D67176" w:rsidRDefault="002E3E3D" w:rsidP="002E3E3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JUSTIFICATIVA</w:t>
      </w: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2E3E3D" w:rsidRDefault="002E3E3D" w:rsidP="002E3E3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76F63">
        <w:rPr>
          <w:rFonts w:ascii="Arial" w:hAnsi="Arial" w:cs="Arial"/>
          <w:sz w:val="24"/>
          <w:szCs w:val="24"/>
        </w:rPr>
        <w:t>Trata o presente Projeto de Resolução de dar nova regulamentação ao pagamento de diárias no âmbito desta Casa Legislativa, alterando os v</w:t>
      </w:r>
      <w:r w:rsidR="00E0604C">
        <w:rPr>
          <w:rFonts w:ascii="Arial" w:hAnsi="Arial" w:cs="Arial"/>
          <w:sz w:val="24"/>
          <w:szCs w:val="24"/>
        </w:rPr>
        <w:t>alores a serem pagos, bem como algumas formalidades documentais para o</w:t>
      </w:r>
      <w:r w:rsidRPr="00476F63">
        <w:rPr>
          <w:rFonts w:ascii="Arial" w:hAnsi="Arial" w:cs="Arial"/>
          <w:sz w:val="24"/>
          <w:szCs w:val="24"/>
        </w:rPr>
        <w:t xml:space="preserve"> trâmite interno </w:t>
      </w:r>
      <w:r w:rsidR="00E0604C">
        <w:rPr>
          <w:rFonts w:ascii="Arial" w:hAnsi="Arial" w:cs="Arial"/>
          <w:sz w:val="24"/>
          <w:szCs w:val="24"/>
        </w:rPr>
        <w:t xml:space="preserve">de solicitação </w:t>
      </w:r>
      <w:r w:rsidRPr="00476F63">
        <w:rPr>
          <w:rFonts w:ascii="Arial" w:hAnsi="Arial" w:cs="Arial"/>
          <w:sz w:val="24"/>
          <w:szCs w:val="24"/>
        </w:rPr>
        <w:t xml:space="preserve">e comprovação de tais verbas que estão previstas no artigo 52 e seguintes da Lei Complementar Municipal nº 003, de 02 de janeiro de 2012. </w:t>
      </w:r>
    </w:p>
    <w:p w:rsidR="002E3E3D" w:rsidRDefault="002E3E3D" w:rsidP="002E3E3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intuito da presente Proposição é</w:t>
      </w:r>
      <w:r w:rsidR="00D73D24">
        <w:rPr>
          <w:rFonts w:ascii="Arial" w:hAnsi="Arial" w:cs="Arial"/>
          <w:sz w:val="24"/>
          <w:szCs w:val="24"/>
        </w:rPr>
        <w:t xml:space="preserve"> adequar</w:t>
      </w:r>
      <w:r>
        <w:rPr>
          <w:rFonts w:ascii="Arial" w:hAnsi="Arial" w:cs="Arial"/>
          <w:sz w:val="24"/>
          <w:szCs w:val="24"/>
        </w:rPr>
        <w:t xml:space="preserve"> os trâmites dos processos de diárias desta Casa ao melhor direito, passando a se assemelhar aos trâmites adotados em Órgãos como o Tribunal de Contas do Estado, bem como ao do próprio Ministério Público Estadual, órgãos nos quais a Mesa Diretora desta Casa se baseou para propor esta Resolução. </w:t>
      </w:r>
    </w:p>
    <w:p w:rsidR="002E3E3D" w:rsidRDefault="002E3E3D" w:rsidP="002E3E3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também visa atualizar os valores a serem pagos </w:t>
      </w:r>
      <w:r w:rsidR="00D73D24">
        <w:rPr>
          <w:rFonts w:ascii="Arial" w:hAnsi="Arial" w:cs="Arial"/>
          <w:sz w:val="24"/>
          <w:szCs w:val="24"/>
        </w:rPr>
        <w:t>a título de diárias</w:t>
      </w:r>
      <w:r>
        <w:rPr>
          <w:rFonts w:ascii="Arial" w:hAnsi="Arial" w:cs="Arial"/>
          <w:sz w:val="24"/>
          <w:szCs w:val="24"/>
        </w:rPr>
        <w:t xml:space="preserve">, </w:t>
      </w:r>
      <w:r w:rsidR="00D73D24">
        <w:rPr>
          <w:rFonts w:ascii="Arial" w:hAnsi="Arial" w:cs="Arial"/>
          <w:sz w:val="24"/>
          <w:szCs w:val="24"/>
        </w:rPr>
        <w:t>considerando os elevados índices de inflação observados no país nos últimos anos</w:t>
      </w:r>
      <w:r w:rsidR="00173E2E">
        <w:rPr>
          <w:rFonts w:ascii="Arial" w:hAnsi="Arial" w:cs="Arial"/>
          <w:sz w:val="24"/>
          <w:szCs w:val="24"/>
        </w:rPr>
        <w:t xml:space="preserve">, que comprometeu o poder de custeio das verbas indenizatórias pagas neste Poder.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3E3D" w:rsidRPr="00476F63" w:rsidRDefault="002E3E3D" w:rsidP="002E3E3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718E">
        <w:rPr>
          <w:rFonts w:ascii="Arial" w:hAnsi="Arial" w:cs="Arial"/>
          <w:sz w:val="24"/>
          <w:szCs w:val="24"/>
        </w:rPr>
        <w:t xml:space="preserve">Assim, certos da compreensão de todos os parlamentares, contamos com o voto positivo de todos para que a alteração proposta seja </w:t>
      </w:r>
      <w:r w:rsidR="00C44FBD">
        <w:rPr>
          <w:rFonts w:ascii="Arial" w:hAnsi="Arial" w:cs="Arial"/>
          <w:sz w:val="24"/>
          <w:szCs w:val="24"/>
        </w:rPr>
        <w:t>aprovada.</w:t>
      </w:r>
    </w:p>
    <w:p w:rsidR="00D67176" w:rsidRDefault="00D67176" w:rsidP="00D566D1">
      <w:pPr>
        <w:jc w:val="both"/>
        <w:rPr>
          <w:rFonts w:ascii="Arial" w:hAnsi="Arial" w:cs="Arial"/>
          <w:sz w:val="24"/>
          <w:szCs w:val="24"/>
        </w:rPr>
      </w:pPr>
    </w:p>
    <w:p w:rsidR="007C6C87" w:rsidRDefault="009C72CB" w:rsidP="009C72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vista – RR, 02 de fevereiro de 2022.</w:t>
      </w:r>
    </w:p>
    <w:p w:rsidR="009C72CB" w:rsidRDefault="009C72CB" w:rsidP="009C72CB">
      <w:pPr>
        <w:jc w:val="right"/>
        <w:rPr>
          <w:rFonts w:ascii="Arial" w:hAnsi="Arial" w:cs="Arial"/>
          <w:sz w:val="24"/>
          <w:szCs w:val="24"/>
        </w:rPr>
      </w:pPr>
    </w:p>
    <w:p w:rsidR="0058543C" w:rsidRDefault="0058543C" w:rsidP="00D566D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721" w:type="dxa"/>
        <w:jc w:val="center"/>
        <w:tblLook w:val="04A0" w:firstRow="1" w:lastRow="0" w:firstColumn="1" w:lastColumn="0" w:noHBand="0" w:noVBand="1"/>
      </w:tblPr>
      <w:tblGrid>
        <w:gridCol w:w="4361"/>
        <w:gridCol w:w="4360"/>
      </w:tblGrid>
      <w:tr w:rsidR="005A00A5" w:rsidRPr="00FF559B" w:rsidTr="005E3E84">
        <w:trPr>
          <w:jc w:val="center"/>
        </w:trPr>
        <w:tc>
          <w:tcPr>
            <w:tcW w:w="4361" w:type="dxa"/>
            <w:shd w:val="clear" w:color="auto" w:fill="auto"/>
          </w:tcPr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Genilson Costa e Silva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Presidente</w:t>
            </w:r>
          </w:p>
          <w:p w:rsidR="005A00A5" w:rsidRPr="00FF559B" w:rsidRDefault="005A00A5" w:rsidP="005E3E84">
            <w:pPr>
              <w:rPr>
                <w:rFonts w:ascii="Times New Roman" w:hAnsi="Times New Roman" w:cs="Times New Roman"/>
                <w:b/>
              </w:rPr>
            </w:pPr>
          </w:p>
          <w:p w:rsidR="005A00A5" w:rsidRPr="00FF559B" w:rsidRDefault="005A00A5" w:rsidP="005E3E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Aline Rezende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1º Secretário</w:t>
            </w:r>
          </w:p>
        </w:tc>
      </w:tr>
      <w:tr w:rsidR="005A00A5" w:rsidRPr="00FF559B" w:rsidTr="005E3E84">
        <w:trPr>
          <w:jc w:val="center"/>
        </w:trPr>
        <w:tc>
          <w:tcPr>
            <w:tcW w:w="4361" w:type="dxa"/>
            <w:shd w:val="clear" w:color="auto" w:fill="auto"/>
          </w:tcPr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Juliana Garcia 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1º Vice-Presidente</w:t>
            </w:r>
          </w:p>
          <w:p w:rsidR="005A00A5" w:rsidRPr="00FF559B" w:rsidRDefault="005A00A5" w:rsidP="005E3E84">
            <w:pPr>
              <w:rPr>
                <w:rFonts w:ascii="Times New Roman" w:hAnsi="Times New Roman" w:cs="Times New Roman"/>
                <w:b/>
              </w:rPr>
            </w:pPr>
          </w:p>
          <w:p w:rsidR="005A00A5" w:rsidRPr="00FF559B" w:rsidRDefault="005A00A5" w:rsidP="005E3E84">
            <w:pPr>
              <w:rPr>
                <w:rFonts w:ascii="Times New Roman" w:hAnsi="Times New Roman" w:cs="Times New Roman"/>
                <w:b/>
              </w:rPr>
            </w:pPr>
          </w:p>
          <w:p w:rsidR="005A00A5" w:rsidRPr="00FF559B" w:rsidRDefault="005A00A5" w:rsidP="005E3E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José Francisco Lopes de Albuquerque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2º Secretário</w:t>
            </w:r>
          </w:p>
        </w:tc>
      </w:tr>
      <w:tr w:rsidR="005A00A5" w:rsidRPr="00FF559B" w:rsidTr="005E3E84">
        <w:trPr>
          <w:jc w:val="center"/>
        </w:trPr>
        <w:tc>
          <w:tcPr>
            <w:tcW w:w="4361" w:type="dxa"/>
            <w:shd w:val="clear" w:color="auto" w:fill="auto"/>
          </w:tcPr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Ilderson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2º Vice-Presidente</w:t>
            </w:r>
          </w:p>
        </w:tc>
        <w:tc>
          <w:tcPr>
            <w:tcW w:w="4360" w:type="dxa"/>
            <w:shd w:val="clear" w:color="auto" w:fill="auto"/>
          </w:tcPr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Vavá do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Thianguá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00A5" w:rsidRPr="00FF559B" w:rsidRDefault="005A00A5" w:rsidP="005E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3º Secretário</w:t>
            </w:r>
          </w:p>
        </w:tc>
      </w:tr>
    </w:tbl>
    <w:p w:rsidR="00750DEA" w:rsidRDefault="00750DEA" w:rsidP="009C72CB">
      <w:pPr>
        <w:rPr>
          <w:rFonts w:ascii="Arial" w:hAnsi="Arial" w:cs="Arial"/>
          <w:sz w:val="24"/>
          <w:szCs w:val="24"/>
        </w:rPr>
      </w:pPr>
    </w:p>
    <w:sectPr w:rsidR="00750DEA" w:rsidSect="005C318E">
      <w:headerReference w:type="default" r:id="rId7"/>
      <w:footerReference w:type="default" r:id="rId8"/>
      <w:pgSz w:w="11906" w:h="16838" w:code="9"/>
      <w:pgMar w:top="284" w:right="1418" w:bottom="851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7F" w:rsidRDefault="000A5D7F">
      <w:r>
        <w:separator/>
      </w:r>
    </w:p>
  </w:endnote>
  <w:endnote w:type="continuationSeparator" w:id="0">
    <w:p w:rsidR="000A5D7F" w:rsidRDefault="000A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0"/>
    </w:tblGrid>
    <w:tr w:rsidR="00524A95" w:rsidTr="005C318E">
      <w:trPr>
        <w:jc w:val="center"/>
      </w:trPr>
      <w:tc>
        <w:tcPr>
          <w:tcW w:w="9464" w:type="dxa"/>
        </w:tcPr>
        <w:p w:rsidR="00524A95" w:rsidRPr="007B6CF4" w:rsidRDefault="00524A95" w:rsidP="005C318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B6CF4">
            <w:rPr>
              <w:rFonts w:ascii="Arial" w:hAnsi="Arial" w:cs="Arial"/>
              <w:b/>
              <w:sz w:val="16"/>
              <w:szCs w:val="16"/>
            </w:rPr>
            <w:t>Câmara Municipal de Boa Vista</w:t>
          </w:r>
        </w:p>
        <w:p w:rsidR="00524A95" w:rsidRPr="007B6CF4" w:rsidRDefault="00524A95" w:rsidP="005C318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B6CF4">
            <w:rPr>
              <w:rFonts w:ascii="Arial" w:hAnsi="Arial" w:cs="Arial"/>
              <w:sz w:val="16"/>
              <w:szCs w:val="16"/>
            </w:rPr>
            <w:t>Palácio João Evangelista Pereira de Melo</w:t>
          </w:r>
        </w:p>
        <w:p w:rsidR="00524A95" w:rsidRPr="007B6CF4" w:rsidRDefault="00524A95" w:rsidP="005C318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B6CF4">
            <w:rPr>
              <w:rFonts w:ascii="Arial" w:hAnsi="Arial" w:cs="Arial"/>
              <w:sz w:val="16"/>
              <w:szCs w:val="16"/>
            </w:rPr>
            <w:t>Ave</w:t>
          </w:r>
          <w:r w:rsidR="00D3717F">
            <w:rPr>
              <w:rFonts w:ascii="Arial" w:hAnsi="Arial" w:cs="Arial"/>
              <w:sz w:val="16"/>
              <w:szCs w:val="16"/>
            </w:rPr>
            <w:t xml:space="preserve">nida Capitão </w:t>
          </w:r>
          <w:proofErr w:type="spellStart"/>
          <w:r w:rsidR="00D3717F">
            <w:rPr>
              <w:rFonts w:ascii="Arial" w:hAnsi="Arial" w:cs="Arial"/>
              <w:sz w:val="16"/>
              <w:szCs w:val="16"/>
            </w:rPr>
            <w:t>Ene</w:t>
          </w:r>
          <w:proofErr w:type="spellEnd"/>
          <w:r w:rsidR="00D3717F">
            <w:rPr>
              <w:rFonts w:ascii="Arial" w:hAnsi="Arial" w:cs="Arial"/>
              <w:sz w:val="16"/>
              <w:szCs w:val="16"/>
            </w:rPr>
            <w:t xml:space="preserve"> Garcez, nº 992</w:t>
          </w:r>
          <w:r w:rsidRPr="007B6CF4">
            <w:rPr>
              <w:rFonts w:ascii="Arial" w:hAnsi="Arial" w:cs="Arial"/>
              <w:sz w:val="16"/>
              <w:szCs w:val="16"/>
            </w:rPr>
            <w:t>, São Francisco CEP: 69.301-160 Boa Vista/RR</w:t>
          </w:r>
        </w:p>
        <w:p w:rsidR="00524A95" w:rsidRPr="00C03174" w:rsidRDefault="00524A95" w:rsidP="005C318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B6CF4">
            <w:rPr>
              <w:rFonts w:ascii="Arial" w:hAnsi="Arial" w:cs="Arial"/>
              <w:sz w:val="16"/>
              <w:szCs w:val="16"/>
            </w:rPr>
            <w:t>Fone: (95) 3624-2267</w:t>
          </w:r>
        </w:p>
      </w:tc>
    </w:tr>
  </w:tbl>
  <w:p w:rsidR="00524A95" w:rsidRDefault="00524A95" w:rsidP="005C318E">
    <w:pPr>
      <w:pStyle w:val="Rodap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7F" w:rsidRDefault="000A5D7F">
      <w:r>
        <w:separator/>
      </w:r>
    </w:p>
  </w:footnote>
  <w:footnote w:type="continuationSeparator" w:id="0">
    <w:p w:rsidR="000A5D7F" w:rsidRDefault="000A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0"/>
    </w:tblGrid>
    <w:tr w:rsidR="00524A95" w:rsidRPr="004949D2" w:rsidTr="005C318E">
      <w:trPr>
        <w:jc w:val="center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:rsidR="00524A95" w:rsidRPr="004949D2" w:rsidRDefault="00524A95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sz w:val="24"/>
              <w:szCs w:val="24"/>
            </w:rPr>
          </w:pPr>
          <w:r w:rsidRPr="004949D2">
            <w:rPr>
              <w:noProof/>
              <w:sz w:val="24"/>
              <w:szCs w:val="24"/>
              <w:lang w:eastAsia="pt-BR"/>
            </w:rPr>
            <w:drawing>
              <wp:inline distT="0" distB="0" distL="0" distR="0" wp14:anchorId="67A2F769" wp14:editId="71FA5627">
                <wp:extent cx="735965" cy="937895"/>
                <wp:effectExtent l="19050" t="0" r="6985" b="0"/>
                <wp:docPr id="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24A95" w:rsidRPr="00605174" w:rsidRDefault="00524A95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05174">
            <w:rPr>
              <w:rFonts w:ascii="Arial" w:hAnsi="Arial" w:cs="Arial"/>
              <w:b/>
              <w:sz w:val="20"/>
              <w:szCs w:val="20"/>
            </w:rPr>
            <w:t>ESTADO DE RORAIMA</w:t>
          </w:r>
        </w:p>
        <w:p w:rsidR="00524A95" w:rsidRPr="00605174" w:rsidRDefault="00524A95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05174">
            <w:rPr>
              <w:rFonts w:ascii="Arial" w:hAnsi="Arial" w:cs="Arial"/>
              <w:b/>
              <w:sz w:val="20"/>
              <w:szCs w:val="20"/>
            </w:rPr>
            <w:t>CÂMARA MUNICIPAL DE BOA VISTA</w:t>
          </w:r>
        </w:p>
        <w:p w:rsidR="00524A95" w:rsidRPr="004949D2" w:rsidRDefault="00524A95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:rsidR="00524A95" w:rsidRPr="004949D2" w:rsidRDefault="00524A95" w:rsidP="008B43D7">
    <w:pPr>
      <w:pStyle w:val="Cabealho"/>
      <w:tabs>
        <w:tab w:val="clear" w:pos="4252"/>
        <w:tab w:val="clear" w:pos="8504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0F99"/>
    <w:multiLevelType w:val="hybridMultilevel"/>
    <w:tmpl w:val="BBD220E4"/>
    <w:lvl w:ilvl="0" w:tplc="E1421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40"/>
    <w:rsid w:val="0000426B"/>
    <w:rsid w:val="0001127C"/>
    <w:rsid w:val="000462B5"/>
    <w:rsid w:val="00083C80"/>
    <w:rsid w:val="000A4EB5"/>
    <w:rsid w:val="000A5D7F"/>
    <w:rsid w:val="000E1D51"/>
    <w:rsid w:val="00114B5A"/>
    <w:rsid w:val="00173E2E"/>
    <w:rsid w:val="001C758B"/>
    <w:rsid w:val="002163E6"/>
    <w:rsid w:val="00221740"/>
    <w:rsid w:val="00261973"/>
    <w:rsid w:val="002909E1"/>
    <w:rsid w:val="002A678D"/>
    <w:rsid w:val="002E2035"/>
    <w:rsid w:val="002E3E3D"/>
    <w:rsid w:val="00322ABE"/>
    <w:rsid w:val="00340DA5"/>
    <w:rsid w:val="003536A7"/>
    <w:rsid w:val="00365467"/>
    <w:rsid w:val="003B6222"/>
    <w:rsid w:val="004706DB"/>
    <w:rsid w:val="004A23F1"/>
    <w:rsid w:val="00500A7A"/>
    <w:rsid w:val="00524A95"/>
    <w:rsid w:val="00551C0B"/>
    <w:rsid w:val="0058543C"/>
    <w:rsid w:val="005A00A5"/>
    <w:rsid w:val="005C318E"/>
    <w:rsid w:val="00605174"/>
    <w:rsid w:val="00640B0B"/>
    <w:rsid w:val="00750DEA"/>
    <w:rsid w:val="00755DDF"/>
    <w:rsid w:val="00771CD6"/>
    <w:rsid w:val="007C68AF"/>
    <w:rsid w:val="007C6C87"/>
    <w:rsid w:val="008137E2"/>
    <w:rsid w:val="00883FBF"/>
    <w:rsid w:val="00893B65"/>
    <w:rsid w:val="008B43D7"/>
    <w:rsid w:val="008E3C43"/>
    <w:rsid w:val="00956DD8"/>
    <w:rsid w:val="009723E4"/>
    <w:rsid w:val="00990D6B"/>
    <w:rsid w:val="009940C1"/>
    <w:rsid w:val="009C3453"/>
    <w:rsid w:val="009C72CB"/>
    <w:rsid w:val="009F2CA5"/>
    <w:rsid w:val="00AB4465"/>
    <w:rsid w:val="00B36FCA"/>
    <w:rsid w:val="00BE78EB"/>
    <w:rsid w:val="00C44FBD"/>
    <w:rsid w:val="00C51E66"/>
    <w:rsid w:val="00CC1469"/>
    <w:rsid w:val="00D041B7"/>
    <w:rsid w:val="00D3717F"/>
    <w:rsid w:val="00D566D1"/>
    <w:rsid w:val="00D67176"/>
    <w:rsid w:val="00D73D24"/>
    <w:rsid w:val="00D86317"/>
    <w:rsid w:val="00D9608F"/>
    <w:rsid w:val="00E0604C"/>
    <w:rsid w:val="00ED478C"/>
    <w:rsid w:val="00F37475"/>
    <w:rsid w:val="00F61935"/>
    <w:rsid w:val="00F7612E"/>
    <w:rsid w:val="00F77C68"/>
    <w:rsid w:val="00F84964"/>
    <w:rsid w:val="00F86CAE"/>
    <w:rsid w:val="00F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D92A"/>
  <w15:docId w15:val="{391FE5E4-B4CD-4BF0-869F-F910C9E9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4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605174"/>
    <w:pPr>
      <w:keepNext/>
      <w:jc w:val="center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1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1740"/>
  </w:style>
  <w:style w:type="paragraph" w:styleId="Rodap">
    <w:name w:val="footer"/>
    <w:basedOn w:val="Normal"/>
    <w:link w:val="RodapChar"/>
    <w:uiPriority w:val="99"/>
    <w:unhideWhenUsed/>
    <w:rsid w:val="00221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740"/>
  </w:style>
  <w:style w:type="paragraph" w:styleId="Textodebalo">
    <w:name w:val="Balloon Text"/>
    <w:basedOn w:val="Normal"/>
    <w:link w:val="TextodebaloChar"/>
    <w:uiPriority w:val="99"/>
    <w:semiHidden/>
    <w:unhideWhenUsed/>
    <w:rsid w:val="002217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7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0517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05174"/>
    <w:pPr>
      <w:ind w:right="-2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517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F84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F84964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F84964"/>
    <w:rPr>
      <w:color w:val="000000"/>
      <w:sz w:val="16"/>
      <w:szCs w:val="16"/>
    </w:rPr>
  </w:style>
  <w:style w:type="table" w:styleId="Tabelacomgrade">
    <w:name w:val="Table Grid"/>
    <w:basedOn w:val="Tabelanormal"/>
    <w:uiPriority w:val="59"/>
    <w:rsid w:val="0075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CMBV</cp:lastModifiedBy>
  <cp:revision>16</cp:revision>
  <cp:lastPrinted>2022-02-02T15:24:00Z</cp:lastPrinted>
  <dcterms:created xsi:type="dcterms:W3CDTF">2022-02-02T13:29:00Z</dcterms:created>
  <dcterms:modified xsi:type="dcterms:W3CDTF">2022-02-02T15:24:00Z</dcterms:modified>
</cp:coreProperties>
</file>