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88EF" w14:textId="175079FA" w:rsidR="008B24D6" w:rsidRPr="0071289D" w:rsidRDefault="008B24D6" w:rsidP="008B24D6">
      <w:pPr>
        <w:jc w:val="center"/>
        <w:rPr>
          <w:b/>
          <w:sz w:val="24"/>
        </w:rPr>
      </w:pPr>
      <w:r w:rsidRPr="0071289D">
        <w:rPr>
          <w:b/>
          <w:sz w:val="24"/>
        </w:rPr>
        <w:t>P</w:t>
      </w:r>
      <w:r w:rsidR="002B7BB4">
        <w:rPr>
          <w:b/>
          <w:sz w:val="24"/>
        </w:rPr>
        <w:t>ROJETO DE DECRETO</w:t>
      </w:r>
      <w:r w:rsidR="00977EC1">
        <w:rPr>
          <w:b/>
          <w:sz w:val="24"/>
        </w:rPr>
        <w:t xml:space="preserve"> LEGISLATIVO </w:t>
      </w:r>
    </w:p>
    <w:p w14:paraId="11C31D4E" w14:textId="0564243F" w:rsidR="008B24D6" w:rsidRPr="00AE0F02" w:rsidRDefault="008B24D6" w:rsidP="008B24D6">
      <w:pPr>
        <w:jc w:val="both"/>
        <w:rPr>
          <w:sz w:val="24"/>
        </w:rPr>
      </w:pPr>
    </w:p>
    <w:p w14:paraId="05480312" w14:textId="77777777" w:rsidR="008B24D6" w:rsidRPr="00AE0F02" w:rsidRDefault="00487FEE" w:rsidP="008B24D6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19E9" wp14:editId="54FCEE3D">
                <wp:simplePos x="0" y="0"/>
                <wp:positionH relativeFrom="column">
                  <wp:posOffset>890001</wp:posOffset>
                </wp:positionH>
                <wp:positionV relativeFrom="paragraph">
                  <wp:posOffset>17780</wp:posOffset>
                </wp:positionV>
                <wp:extent cx="2144332" cy="1255691"/>
                <wp:effectExtent l="0" t="0" r="27940" b="2095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32" cy="125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92487" w14:textId="77777777" w:rsidR="00065305" w:rsidRDefault="00065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6619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0.1pt;margin-top:1.4pt;width:168.85pt;height:9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" fillcolor="white [3201]" strokecolor="white [3212]" strokeweight=".5pt">
                <v:textbox>
                  <w:txbxContent>
                    <w:p w14:paraId="33B92487" w14:textId="77777777" w:rsidR="00065305" w:rsidRDefault="00065305"/>
                  </w:txbxContent>
                </v:textbox>
              </v:shape>
            </w:pict>
          </mc:Fallback>
        </mc:AlternateContent>
      </w:r>
    </w:p>
    <w:p w14:paraId="4403E5B7" w14:textId="6D13470D" w:rsidR="00487FEE" w:rsidRDefault="00977EC1" w:rsidP="00487FEE">
      <w:pPr>
        <w:spacing w:line="276" w:lineRule="auto"/>
        <w:ind w:left="4956"/>
        <w:jc w:val="both"/>
        <w:rPr>
          <w:sz w:val="24"/>
        </w:rPr>
      </w:pPr>
      <w:r w:rsidRPr="00977EC1">
        <w:rPr>
          <w:b/>
          <w:bCs/>
          <w:sz w:val="24"/>
        </w:rPr>
        <w:t>CONCEDE A MEDALHA</w:t>
      </w:r>
      <w:r w:rsidR="00BE03BA">
        <w:rPr>
          <w:b/>
          <w:bCs/>
          <w:sz w:val="24"/>
        </w:rPr>
        <w:t xml:space="preserve"> DE HONRA AO MÉRITO RIO BRANCO A SENHORA CLÁIDE DIAS SANTOS</w:t>
      </w:r>
      <w:r w:rsidR="00003907">
        <w:rPr>
          <w:b/>
          <w:bCs/>
          <w:sz w:val="24"/>
        </w:rPr>
        <w:t xml:space="preserve">, </w:t>
      </w:r>
      <w:r w:rsidRPr="00977EC1">
        <w:rPr>
          <w:b/>
          <w:bCs/>
          <w:sz w:val="24"/>
        </w:rPr>
        <w:t>POR SEU INESTIMÁVEL TRABALHO E CONTRIBUIÇÃO EM PROL DA POPULAÇÃO BOAVISTENSE.</w:t>
      </w:r>
    </w:p>
    <w:p w14:paraId="649067E2" w14:textId="77777777" w:rsidR="00F20DB3" w:rsidRDefault="00F20DB3" w:rsidP="00487FEE">
      <w:pPr>
        <w:spacing w:line="276" w:lineRule="auto"/>
        <w:ind w:left="4956"/>
        <w:jc w:val="both"/>
        <w:rPr>
          <w:sz w:val="24"/>
        </w:rPr>
      </w:pPr>
    </w:p>
    <w:p w14:paraId="4356D96A" w14:textId="77777777" w:rsidR="00003907" w:rsidRDefault="00003907" w:rsidP="00CF7636">
      <w:pPr>
        <w:spacing w:line="276" w:lineRule="auto"/>
        <w:ind w:firstLine="708"/>
        <w:jc w:val="both"/>
        <w:rPr>
          <w:sz w:val="24"/>
        </w:rPr>
      </w:pPr>
      <w:bookmarkStart w:id="0" w:name="_Hlk192607862"/>
      <w:r w:rsidRPr="00003907">
        <w:rPr>
          <w:sz w:val="24"/>
        </w:rPr>
        <w:t xml:space="preserve">O PRESIDENTE DA CÂMARA MUNICIPAL DE BOA VISTA/RR, faz saber que a CÂMARA MUNICIPAL DE BOA VISTA, aprovou e promulga o seguinte: </w:t>
      </w:r>
    </w:p>
    <w:p w14:paraId="1B9023C0" w14:textId="77777777" w:rsidR="00003907" w:rsidRDefault="00003907" w:rsidP="00CF7636">
      <w:pPr>
        <w:spacing w:line="276" w:lineRule="auto"/>
        <w:ind w:firstLine="708"/>
        <w:jc w:val="both"/>
        <w:rPr>
          <w:sz w:val="24"/>
        </w:rPr>
      </w:pPr>
    </w:p>
    <w:p w14:paraId="3EB9881A" w14:textId="5472F7E5" w:rsidR="00003907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b/>
          <w:bCs/>
          <w:sz w:val="24"/>
        </w:rPr>
        <w:t>Art. 1º.</w:t>
      </w:r>
      <w:r w:rsidRPr="00003907">
        <w:rPr>
          <w:sz w:val="24"/>
        </w:rPr>
        <w:t xml:space="preserve"> Fica concedida a Medalha de Honra ao Mérito Rio Branco </w:t>
      </w:r>
      <w:r w:rsidR="00BE03BA">
        <w:rPr>
          <w:sz w:val="24"/>
        </w:rPr>
        <w:t xml:space="preserve">a Senhora </w:t>
      </w:r>
      <w:proofErr w:type="spellStart"/>
      <w:r w:rsidR="00BE03BA">
        <w:rPr>
          <w:sz w:val="24"/>
        </w:rPr>
        <w:t>Cláide</w:t>
      </w:r>
      <w:proofErr w:type="spellEnd"/>
      <w:r w:rsidR="00BE03BA">
        <w:rPr>
          <w:sz w:val="24"/>
        </w:rPr>
        <w:t xml:space="preserve"> Dias Santos</w:t>
      </w:r>
      <w:r w:rsidRPr="00003907">
        <w:rPr>
          <w:sz w:val="24"/>
        </w:rPr>
        <w:t xml:space="preserve"> por seu</w:t>
      </w:r>
      <w:r w:rsidR="00EB16AB">
        <w:rPr>
          <w:sz w:val="24"/>
        </w:rPr>
        <w:t>s</w:t>
      </w:r>
      <w:r w:rsidRPr="00003907">
        <w:rPr>
          <w:sz w:val="24"/>
        </w:rPr>
        <w:t xml:space="preserve"> inestimáve</w:t>
      </w:r>
      <w:r w:rsidR="00EB16AB">
        <w:rPr>
          <w:sz w:val="24"/>
        </w:rPr>
        <w:t>is</w:t>
      </w:r>
      <w:r w:rsidRPr="00003907">
        <w:rPr>
          <w:sz w:val="24"/>
        </w:rPr>
        <w:t xml:space="preserve"> trabalho</w:t>
      </w:r>
      <w:r w:rsidR="00EB16AB">
        <w:rPr>
          <w:sz w:val="24"/>
        </w:rPr>
        <w:t>s</w:t>
      </w:r>
      <w:r w:rsidRPr="00003907">
        <w:rPr>
          <w:sz w:val="24"/>
        </w:rPr>
        <w:t xml:space="preserve"> e contribuiç</w:t>
      </w:r>
      <w:r w:rsidR="00EB16AB">
        <w:rPr>
          <w:sz w:val="24"/>
        </w:rPr>
        <w:t>ões</w:t>
      </w:r>
      <w:r w:rsidRPr="00003907">
        <w:rPr>
          <w:sz w:val="24"/>
        </w:rPr>
        <w:t xml:space="preserve"> em prol da população Boa-vistense. </w:t>
      </w:r>
    </w:p>
    <w:p w14:paraId="73EF4A0A" w14:textId="77777777" w:rsidR="00BE03BA" w:rsidRDefault="00BE03BA" w:rsidP="00003907">
      <w:pPr>
        <w:spacing w:line="276" w:lineRule="auto"/>
        <w:ind w:firstLine="708"/>
        <w:jc w:val="both"/>
        <w:rPr>
          <w:sz w:val="24"/>
        </w:rPr>
      </w:pPr>
    </w:p>
    <w:p w14:paraId="27DAF099" w14:textId="599CEAF9" w:rsidR="00003907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sz w:val="24"/>
        </w:rPr>
        <w:t xml:space="preserve">Parágrafo único – A solenidade de entrega do título dar-se-á no Plenário Estácio Pereira de Melo, em sessão solene. </w:t>
      </w:r>
    </w:p>
    <w:p w14:paraId="3FD4946C" w14:textId="77777777" w:rsidR="00003907" w:rsidRDefault="00003907" w:rsidP="00003907">
      <w:pPr>
        <w:spacing w:line="276" w:lineRule="auto"/>
        <w:ind w:firstLine="708"/>
        <w:jc w:val="both"/>
        <w:rPr>
          <w:b/>
          <w:bCs/>
          <w:sz w:val="24"/>
        </w:rPr>
      </w:pPr>
    </w:p>
    <w:p w14:paraId="14A8BDC9" w14:textId="154CD6AE" w:rsidR="000C1414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b/>
          <w:bCs/>
          <w:sz w:val="24"/>
        </w:rPr>
        <w:t>Art. 2º.</w:t>
      </w:r>
      <w:r w:rsidRPr="00003907">
        <w:rPr>
          <w:sz w:val="24"/>
        </w:rPr>
        <w:t xml:space="preserve"> Este Decreto Legislativo entra em vigor na data de sua publicação.</w:t>
      </w:r>
    </w:p>
    <w:bookmarkEnd w:id="0"/>
    <w:p w14:paraId="28857235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227B18D9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6774FC25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0DFA03F1" w14:textId="77777777" w:rsidR="00487FEE" w:rsidRDefault="00487FEE" w:rsidP="00CF7636">
      <w:pPr>
        <w:spacing w:line="276" w:lineRule="auto"/>
        <w:ind w:firstLine="708"/>
        <w:jc w:val="both"/>
        <w:rPr>
          <w:sz w:val="24"/>
        </w:rPr>
      </w:pPr>
    </w:p>
    <w:p w14:paraId="4B75E8A0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056A252F" w14:textId="07DF992B" w:rsidR="00CF7636" w:rsidRPr="00AE0F02" w:rsidRDefault="00CF7636" w:rsidP="00CF7636">
      <w:pPr>
        <w:spacing w:line="276" w:lineRule="auto"/>
        <w:ind w:firstLine="708"/>
        <w:jc w:val="right"/>
        <w:rPr>
          <w:sz w:val="24"/>
        </w:rPr>
      </w:pPr>
      <w:r>
        <w:rPr>
          <w:sz w:val="24"/>
        </w:rPr>
        <w:t xml:space="preserve">Boa Vista/RR, </w:t>
      </w:r>
      <w:r w:rsidR="00BE03BA">
        <w:rPr>
          <w:sz w:val="24"/>
        </w:rPr>
        <w:t>26</w:t>
      </w:r>
      <w:r w:rsidR="00592922">
        <w:rPr>
          <w:sz w:val="24"/>
        </w:rPr>
        <w:t xml:space="preserve"> de </w:t>
      </w:r>
      <w:r w:rsidR="00977EC1">
        <w:rPr>
          <w:sz w:val="24"/>
        </w:rPr>
        <w:t>março</w:t>
      </w:r>
      <w:r w:rsidR="00EF1421">
        <w:rPr>
          <w:sz w:val="24"/>
        </w:rPr>
        <w:t xml:space="preserve"> de 20</w:t>
      </w:r>
      <w:r w:rsidR="00977EC1">
        <w:rPr>
          <w:sz w:val="24"/>
        </w:rPr>
        <w:t>25</w:t>
      </w:r>
      <w:r>
        <w:rPr>
          <w:sz w:val="24"/>
        </w:rPr>
        <w:t>.</w:t>
      </w:r>
    </w:p>
    <w:p w14:paraId="5421347F" w14:textId="77777777" w:rsidR="008B24D6" w:rsidRPr="00AE0F02" w:rsidRDefault="008B24D6" w:rsidP="008B24D6">
      <w:pPr>
        <w:ind w:firstLine="708"/>
        <w:jc w:val="center"/>
        <w:rPr>
          <w:sz w:val="24"/>
        </w:rPr>
      </w:pPr>
    </w:p>
    <w:p w14:paraId="18E7BD5D" w14:textId="77777777" w:rsidR="008B24D6" w:rsidRDefault="008B24D6" w:rsidP="008B24D6">
      <w:pPr>
        <w:ind w:firstLine="708"/>
        <w:jc w:val="center"/>
        <w:rPr>
          <w:sz w:val="24"/>
        </w:rPr>
      </w:pPr>
    </w:p>
    <w:p w14:paraId="0D58485E" w14:textId="77777777" w:rsidR="00487FEE" w:rsidRPr="00AE0F02" w:rsidRDefault="00487FEE" w:rsidP="008B24D6">
      <w:pPr>
        <w:ind w:firstLine="708"/>
        <w:jc w:val="center"/>
        <w:rPr>
          <w:sz w:val="24"/>
        </w:rPr>
      </w:pPr>
    </w:p>
    <w:p w14:paraId="0EDCFEBD" w14:textId="77777777" w:rsidR="00DB4A28" w:rsidRPr="00AE0F02" w:rsidRDefault="00DB4A28" w:rsidP="008B24D6">
      <w:pPr>
        <w:ind w:firstLine="708"/>
        <w:jc w:val="center"/>
        <w:rPr>
          <w:sz w:val="24"/>
        </w:rPr>
      </w:pPr>
    </w:p>
    <w:p w14:paraId="4F25622A" w14:textId="77777777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>Aderval da Rocha Ferreira Filho</w:t>
      </w:r>
    </w:p>
    <w:p w14:paraId="6833C65D" w14:textId="273F8499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 xml:space="preserve">Vereador - </w:t>
      </w:r>
      <w:r w:rsidR="00977EC1">
        <w:rPr>
          <w:b/>
          <w:sz w:val="24"/>
        </w:rPr>
        <w:t>MDB</w:t>
      </w:r>
    </w:p>
    <w:p w14:paraId="254DC736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33E02BE6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3A00E2C2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4F07FBE6" w14:textId="77777777" w:rsidR="008B24D6" w:rsidRPr="00AE0F02" w:rsidRDefault="008B24D6" w:rsidP="008B24D6">
      <w:pPr>
        <w:jc w:val="both"/>
        <w:rPr>
          <w:b/>
          <w:sz w:val="24"/>
        </w:rPr>
      </w:pPr>
    </w:p>
    <w:p w14:paraId="40678854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34A3D5F8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1D29B111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723014C8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6BD5E469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655AFEAC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7876E8B5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00579514" w14:textId="6EE8EA71" w:rsidR="008B24D6" w:rsidRDefault="008B24D6" w:rsidP="00003907">
      <w:pPr>
        <w:ind w:firstLine="708"/>
        <w:jc w:val="center"/>
        <w:rPr>
          <w:b/>
          <w:sz w:val="24"/>
          <w:u w:val="single"/>
        </w:rPr>
      </w:pPr>
      <w:r w:rsidRPr="00AE0F02">
        <w:rPr>
          <w:b/>
          <w:sz w:val="24"/>
          <w:u w:val="single"/>
        </w:rPr>
        <w:t>JUSTIFICATIVA</w:t>
      </w:r>
    </w:p>
    <w:p w14:paraId="532EE9C1" w14:textId="77777777" w:rsidR="00EB16AB" w:rsidRDefault="00EB16AB" w:rsidP="00003907">
      <w:pPr>
        <w:ind w:firstLine="708"/>
        <w:jc w:val="center"/>
        <w:rPr>
          <w:b/>
          <w:sz w:val="24"/>
          <w:u w:val="single"/>
        </w:rPr>
      </w:pPr>
    </w:p>
    <w:p w14:paraId="5C903D35" w14:textId="77777777" w:rsidR="00F00E5A" w:rsidRDefault="00F00E5A" w:rsidP="00EB16AB">
      <w:pPr>
        <w:ind w:firstLine="708"/>
        <w:jc w:val="both"/>
        <w:rPr>
          <w:bCs/>
          <w:sz w:val="24"/>
        </w:rPr>
      </w:pPr>
    </w:p>
    <w:p w14:paraId="3AFED0AC" w14:textId="7DC9EB2D" w:rsidR="00065305" w:rsidRPr="00EB16AB" w:rsidRDefault="00BE03BA" w:rsidP="00F00E5A">
      <w:pPr>
        <w:ind w:firstLine="708"/>
        <w:jc w:val="both"/>
        <w:rPr>
          <w:bCs/>
          <w:sz w:val="24"/>
        </w:rPr>
      </w:pPr>
      <w:proofErr w:type="spellStart"/>
      <w:r>
        <w:rPr>
          <w:bCs/>
          <w:sz w:val="24"/>
        </w:rPr>
        <w:t>Claíde</w:t>
      </w:r>
      <w:proofErr w:type="spellEnd"/>
      <w:r>
        <w:rPr>
          <w:bCs/>
          <w:sz w:val="24"/>
        </w:rPr>
        <w:t xml:space="preserve"> Dias Santos, nascida em 29/03/1987 em Santa Luzia do Maranhão, </w:t>
      </w:r>
      <w:bookmarkStart w:id="1" w:name="_GoBack"/>
      <w:bookmarkEnd w:id="1"/>
      <w:r w:rsidR="00F00E5A" w:rsidRPr="00F00E5A">
        <w:rPr>
          <w:bCs/>
          <w:sz w:val="24"/>
        </w:rPr>
        <w:t>fundou a conecta no ano de 2020 e, por anos o trabalho à frente de uma empresa (</w:t>
      </w:r>
      <w:r w:rsidRPr="00F00E5A">
        <w:rPr>
          <w:bCs/>
          <w:sz w:val="24"/>
        </w:rPr>
        <w:t>telecomunicações)</w:t>
      </w:r>
      <w:r w:rsidR="00F00E5A" w:rsidRPr="00F00E5A">
        <w:rPr>
          <w:bCs/>
          <w:sz w:val="24"/>
        </w:rPr>
        <w:t xml:space="preserve"> sendo a única provedora de internet em Boa </w:t>
      </w:r>
      <w:r w:rsidRPr="00F00E5A">
        <w:rPr>
          <w:bCs/>
          <w:sz w:val="24"/>
        </w:rPr>
        <w:t>Vista,</w:t>
      </w:r>
      <w:r w:rsidR="00F00E5A" w:rsidRPr="00F00E5A">
        <w:rPr>
          <w:bCs/>
          <w:sz w:val="24"/>
        </w:rPr>
        <w:t xml:space="preserve"> por muitas dificuldades conseguiu alcançar vários objetivos dentro de sua empresa e sendo a única muitos não acreditaram mais foi com força e fé e muita d</w:t>
      </w:r>
      <w:r>
        <w:rPr>
          <w:bCs/>
          <w:sz w:val="24"/>
        </w:rPr>
        <w:t>eterminação chegou aonde está!</w:t>
      </w:r>
      <w:r w:rsidR="00F00E5A" w:rsidRPr="00F00E5A">
        <w:rPr>
          <w:bCs/>
          <w:sz w:val="24"/>
        </w:rPr>
        <w:t xml:space="preserve"> </w:t>
      </w:r>
      <w:r w:rsidRPr="00F00E5A">
        <w:rPr>
          <w:bCs/>
          <w:sz w:val="24"/>
        </w:rPr>
        <w:t>Tomou</w:t>
      </w:r>
      <w:r w:rsidR="00F00E5A" w:rsidRPr="00F00E5A">
        <w:rPr>
          <w:bCs/>
          <w:sz w:val="24"/>
        </w:rPr>
        <w:t xml:space="preserve"> a decisão mais importante da vida: Desde então, ela tem se dedicado a ter uma empresa (conecta provedor de internet )com a melhor qualidade todos esses anos , “É uma grande emoção ver a transformação que estamos promovendo na vida de tantas pessoas. Fazer o bem é a sensação de dever cumprido perante a </w:t>
      </w:r>
      <w:r w:rsidRPr="00F00E5A">
        <w:rPr>
          <w:bCs/>
          <w:sz w:val="24"/>
        </w:rPr>
        <w:t>vida. ”</w:t>
      </w:r>
      <w:r w:rsidR="00F00E5A" w:rsidRPr="00F00E5A">
        <w:rPr>
          <w:bCs/>
          <w:sz w:val="24"/>
        </w:rPr>
        <w:t xml:space="preserve"> A que está ela há 5 anos fazendo o melhor e em busca do melhor. A experiência como empreendedora, tem sido fundamental, parcerias e os diversos e complexos projetos e ações </w:t>
      </w:r>
      <w:r w:rsidRPr="00F00E5A">
        <w:rPr>
          <w:bCs/>
          <w:sz w:val="24"/>
        </w:rPr>
        <w:t>realizada</w:t>
      </w:r>
      <w:r>
        <w:rPr>
          <w:bCs/>
          <w:sz w:val="24"/>
        </w:rPr>
        <w:t xml:space="preserve">s. A trajetória da </w:t>
      </w:r>
      <w:proofErr w:type="spellStart"/>
      <w:r>
        <w:rPr>
          <w:bCs/>
          <w:sz w:val="24"/>
        </w:rPr>
        <w:t>Claíde</w:t>
      </w:r>
      <w:proofErr w:type="spellEnd"/>
      <w:r w:rsidR="00F00E5A" w:rsidRPr="00F00E5A">
        <w:rPr>
          <w:bCs/>
          <w:sz w:val="24"/>
        </w:rPr>
        <w:t xml:space="preserve"> tem sido um grande exemplo para vários provedores por ser mulher e a única atuante nesse </w:t>
      </w:r>
      <w:r w:rsidRPr="00F00E5A">
        <w:rPr>
          <w:bCs/>
          <w:sz w:val="24"/>
        </w:rPr>
        <w:t>ramo,</w:t>
      </w:r>
      <w:r>
        <w:rPr>
          <w:bCs/>
          <w:sz w:val="24"/>
        </w:rPr>
        <w:t xml:space="preserve"> e t</w:t>
      </w:r>
      <w:r w:rsidR="00F00E5A" w:rsidRPr="00F00E5A">
        <w:rPr>
          <w:bCs/>
          <w:sz w:val="24"/>
        </w:rPr>
        <w:t xml:space="preserve">rabalhamos muito para </w:t>
      </w:r>
      <w:proofErr w:type="gramStart"/>
      <w:r w:rsidR="00F00E5A" w:rsidRPr="00F00E5A">
        <w:rPr>
          <w:bCs/>
          <w:sz w:val="24"/>
        </w:rPr>
        <w:t>que Com</w:t>
      </w:r>
      <w:proofErr w:type="gramEnd"/>
      <w:r w:rsidR="00F00E5A" w:rsidRPr="00F00E5A">
        <w:rPr>
          <w:bCs/>
          <w:sz w:val="24"/>
        </w:rPr>
        <w:t xml:space="preserve"> eficiência e amor, temos alcançado resultados de transformação.</w:t>
      </w:r>
    </w:p>
    <w:p w14:paraId="790DF2D0" w14:textId="03588517" w:rsidR="00B81F92" w:rsidRPr="00EB16AB" w:rsidRDefault="00D80E7F" w:rsidP="00EB16AB">
      <w:pPr>
        <w:jc w:val="both"/>
        <w:rPr>
          <w:bCs/>
          <w:sz w:val="24"/>
        </w:rPr>
      </w:pPr>
      <w:r w:rsidRPr="00EB16AB">
        <w:rPr>
          <w:bCs/>
          <w:sz w:val="24"/>
        </w:rPr>
        <w:t xml:space="preserve">    </w:t>
      </w:r>
    </w:p>
    <w:p w14:paraId="1D390013" w14:textId="1AB38357" w:rsidR="00725D75" w:rsidRDefault="00B81F92" w:rsidP="0071289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EC497D8" w14:textId="77777777" w:rsidR="0071289D" w:rsidRDefault="0071289D" w:rsidP="00487FEE">
      <w:pPr>
        <w:jc w:val="both"/>
        <w:rPr>
          <w:sz w:val="24"/>
        </w:rPr>
      </w:pPr>
    </w:p>
    <w:p w14:paraId="47020320" w14:textId="53C55B18" w:rsidR="008E613D" w:rsidRPr="00AE0F02" w:rsidRDefault="008E613D" w:rsidP="006D1832">
      <w:pPr>
        <w:spacing w:line="276" w:lineRule="auto"/>
        <w:ind w:firstLine="708"/>
        <w:jc w:val="right"/>
        <w:rPr>
          <w:sz w:val="24"/>
        </w:rPr>
      </w:pPr>
      <w:r>
        <w:rPr>
          <w:sz w:val="24"/>
        </w:rPr>
        <w:t>Boa Vista</w:t>
      </w:r>
      <w:r w:rsidR="00977EC1">
        <w:rPr>
          <w:sz w:val="24"/>
        </w:rPr>
        <w:t>-</w:t>
      </w:r>
      <w:r w:rsidR="007E1F3A">
        <w:rPr>
          <w:sz w:val="24"/>
        </w:rPr>
        <w:t xml:space="preserve">RR, </w:t>
      </w:r>
      <w:r w:rsidR="00BE03BA">
        <w:rPr>
          <w:sz w:val="24"/>
        </w:rPr>
        <w:t>26</w:t>
      </w:r>
      <w:r w:rsidR="00310506">
        <w:rPr>
          <w:sz w:val="24"/>
        </w:rPr>
        <w:t xml:space="preserve"> de </w:t>
      </w:r>
      <w:r w:rsidR="00977EC1">
        <w:rPr>
          <w:sz w:val="24"/>
        </w:rPr>
        <w:t>março</w:t>
      </w:r>
      <w:r w:rsidR="00D20D1D">
        <w:rPr>
          <w:sz w:val="24"/>
        </w:rPr>
        <w:t xml:space="preserve"> de 20</w:t>
      </w:r>
      <w:r w:rsidR="00977EC1">
        <w:rPr>
          <w:sz w:val="24"/>
        </w:rPr>
        <w:t>25</w:t>
      </w:r>
      <w:r>
        <w:rPr>
          <w:sz w:val="24"/>
        </w:rPr>
        <w:t>.</w:t>
      </w:r>
    </w:p>
    <w:p w14:paraId="333EAB4E" w14:textId="77777777" w:rsidR="008B24D6" w:rsidRDefault="008B24D6" w:rsidP="008B24D6">
      <w:pPr>
        <w:ind w:firstLine="708"/>
        <w:jc w:val="center"/>
        <w:rPr>
          <w:sz w:val="24"/>
        </w:rPr>
      </w:pPr>
    </w:p>
    <w:p w14:paraId="063EB086" w14:textId="77777777" w:rsidR="00DB4A28" w:rsidRDefault="00DB4A28" w:rsidP="008B24D6">
      <w:pPr>
        <w:ind w:firstLine="708"/>
        <w:jc w:val="center"/>
        <w:rPr>
          <w:sz w:val="24"/>
        </w:rPr>
      </w:pPr>
    </w:p>
    <w:p w14:paraId="2E06A859" w14:textId="77777777" w:rsidR="00DB4A28" w:rsidRDefault="00DB4A28" w:rsidP="008B24D6">
      <w:pPr>
        <w:ind w:firstLine="708"/>
        <w:jc w:val="center"/>
        <w:rPr>
          <w:sz w:val="24"/>
        </w:rPr>
      </w:pPr>
    </w:p>
    <w:p w14:paraId="5075237D" w14:textId="77777777" w:rsidR="00DB4A28" w:rsidRDefault="00DB4A28" w:rsidP="008B24D6">
      <w:pPr>
        <w:ind w:firstLine="708"/>
        <w:jc w:val="center"/>
        <w:rPr>
          <w:sz w:val="24"/>
        </w:rPr>
      </w:pPr>
    </w:p>
    <w:p w14:paraId="38DF655A" w14:textId="77777777" w:rsidR="00DB4A28" w:rsidRPr="00AE0F02" w:rsidRDefault="00DB4A28" w:rsidP="007E1F3A">
      <w:pPr>
        <w:rPr>
          <w:sz w:val="24"/>
        </w:rPr>
      </w:pPr>
    </w:p>
    <w:p w14:paraId="6D3FF998" w14:textId="77777777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>Aderval da Rocha Ferreira Filho</w:t>
      </w:r>
    </w:p>
    <w:p w14:paraId="4A573C7F" w14:textId="2B67BA58" w:rsidR="001915C4" w:rsidRDefault="008B24D6" w:rsidP="00487FEE">
      <w:pPr>
        <w:ind w:firstLine="708"/>
        <w:jc w:val="center"/>
      </w:pPr>
      <w:r>
        <w:rPr>
          <w:b/>
          <w:sz w:val="24"/>
        </w:rPr>
        <w:t xml:space="preserve">Vereador - </w:t>
      </w:r>
      <w:r w:rsidR="00977EC1">
        <w:rPr>
          <w:b/>
          <w:sz w:val="24"/>
        </w:rPr>
        <w:t>MDB</w:t>
      </w:r>
    </w:p>
    <w:sectPr w:rsidR="001915C4" w:rsidSect="00065305">
      <w:headerReference w:type="default" r:id="rId6"/>
      <w:footerReference w:type="default" r:id="rId7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8F036" w14:textId="77777777" w:rsidR="00065305" w:rsidRDefault="00065305">
      <w:r>
        <w:separator/>
      </w:r>
    </w:p>
  </w:endnote>
  <w:endnote w:type="continuationSeparator" w:id="0">
    <w:p w14:paraId="23773B4D" w14:textId="77777777" w:rsidR="00065305" w:rsidRDefault="000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927B" w14:textId="77777777" w:rsidR="00065305" w:rsidRPr="0099619B" w:rsidRDefault="00065305" w:rsidP="00065305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6B755A9D" w14:textId="77777777" w:rsidR="00065305" w:rsidRPr="0099619B" w:rsidRDefault="00065305" w:rsidP="00065305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06EF3" w14:textId="77777777" w:rsidR="00065305" w:rsidRDefault="00065305">
      <w:r>
        <w:separator/>
      </w:r>
    </w:p>
  </w:footnote>
  <w:footnote w:type="continuationSeparator" w:id="0">
    <w:p w14:paraId="77CBCA24" w14:textId="77777777" w:rsidR="00065305" w:rsidRDefault="0006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58C3" w14:textId="77777777" w:rsidR="00065305" w:rsidRPr="0099619B" w:rsidRDefault="00065305" w:rsidP="00065305">
    <w:pPr>
      <w:pStyle w:val="Cabealho"/>
      <w:jc w:val="center"/>
      <w:rPr>
        <w:b/>
        <w:sz w:val="24"/>
        <w:szCs w:val="24"/>
      </w:rPr>
    </w:pPr>
    <w:r w:rsidRPr="002A7ADE">
      <w:rPr>
        <w:b/>
        <w:noProof/>
        <w:sz w:val="24"/>
        <w:szCs w:val="24"/>
      </w:rPr>
      <w:drawing>
        <wp:inline distT="0" distB="0" distL="0" distR="0" wp14:anchorId="36DDA7E1" wp14:editId="707E2E0A">
          <wp:extent cx="740410" cy="740410"/>
          <wp:effectExtent l="0" t="0" r="254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F3611" w14:textId="77777777" w:rsidR="00065305" w:rsidRPr="00DE2892" w:rsidRDefault="00065305" w:rsidP="00065305">
    <w:pPr>
      <w:pStyle w:val="Cabealho"/>
      <w:tabs>
        <w:tab w:val="left" w:pos="8280"/>
      </w:tabs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“BRASIL – DO CABURAÍ AO CHUÍ”</w:t>
    </w:r>
  </w:p>
  <w:p w14:paraId="4DF9DC27" w14:textId="77777777" w:rsidR="00065305" w:rsidRPr="00DE2892" w:rsidRDefault="00065305" w:rsidP="00065305">
    <w:pPr>
      <w:pStyle w:val="Cabealho"/>
      <w:pBdr>
        <w:bottom w:val="single" w:sz="18" w:space="4" w:color="000000"/>
      </w:pBdr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CÂMARA MUNICIPAL DE BOA VISTA</w:t>
    </w:r>
  </w:p>
  <w:p w14:paraId="057FA3EE" w14:textId="77777777" w:rsidR="00065305" w:rsidRPr="00DE2892" w:rsidRDefault="00065305" w:rsidP="00065305">
    <w:pPr>
      <w:pStyle w:val="Cabealho"/>
      <w:pBdr>
        <w:bottom w:val="single" w:sz="18" w:space="4" w:color="000000"/>
      </w:pBdr>
      <w:tabs>
        <w:tab w:val="left" w:pos="3780"/>
        <w:tab w:val="center" w:pos="4819"/>
      </w:tabs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 xml:space="preserve">GABINETE DO VEREADOR ADERVAL DA ROCHA FERREIRA FILHO – </w:t>
    </w:r>
  </w:p>
  <w:p w14:paraId="0CC09A2F" w14:textId="77777777" w:rsidR="00065305" w:rsidRPr="00DE2892" w:rsidRDefault="00065305" w:rsidP="00065305">
    <w:pPr>
      <w:pStyle w:val="Cabealho"/>
      <w:pBdr>
        <w:bottom w:val="single" w:sz="18" w:space="4" w:color="000000"/>
      </w:pBdr>
      <w:tabs>
        <w:tab w:val="left" w:pos="3780"/>
        <w:tab w:val="center" w:pos="4819"/>
      </w:tabs>
      <w:jc w:val="center"/>
      <w:rPr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VAVÁ DO THIANGUÁ</w:t>
    </w:r>
  </w:p>
  <w:p w14:paraId="53E7C3CE" w14:textId="77777777" w:rsidR="00065305" w:rsidRPr="0099619B" w:rsidRDefault="00065305" w:rsidP="00065305">
    <w:pPr>
      <w:pStyle w:val="Cabealho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6"/>
    <w:rsid w:val="000019CD"/>
    <w:rsid w:val="00003907"/>
    <w:rsid w:val="00035575"/>
    <w:rsid w:val="00055155"/>
    <w:rsid w:val="00065305"/>
    <w:rsid w:val="000C1171"/>
    <w:rsid w:val="000C1414"/>
    <w:rsid w:val="00130B87"/>
    <w:rsid w:val="00152521"/>
    <w:rsid w:val="001915C4"/>
    <w:rsid w:val="001A1BBD"/>
    <w:rsid w:val="001D221B"/>
    <w:rsid w:val="001E2BF1"/>
    <w:rsid w:val="00236137"/>
    <w:rsid w:val="00254053"/>
    <w:rsid w:val="0027018D"/>
    <w:rsid w:val="002A3261"/>
    <w:rsid w:val="002B7BB4"/>
    <w:rsid w:val="002C57CE"/>
    <w:rsid w:val="002F6610"/>
    <w:rsid w:val="00310506"/>
    <w:rsid w:val="0035786F"/>
    <w:rsid w:val="003819C7"/>
    <w:rsid w:val="003C547F"/>
    <w:rsid w:val="003C62DF"/>
    <w:rsid w:val="00420BC7"/>
    <w:rsid w:val="004217DF"/>
    <w:rsid w:val="00424F18"/>
    <w:rsid w:val="00480E4C"/>
    <w:rsid w:val="0048769C"/>
    <w:rsid w:val="00487FEE"/>
    <w:rsid w:val="004A33F4"/>
    <w:rsid w:val="004C3D1E"/>
    <w:rsid w:val="00576861"/>
    <w:rsid w:val="00592922"/>
    <w:rsid w:val="005B1552"/>
    <w:rsid w:val="006018A6"/>
    <w:rsid w:val="00655F50"/>
    <w:rsid w:val="006C5F92"/>
    <w:rsid w:val="006D1832"/>
    <w:rsid w:val="0071289D"/>
    <w:rsid w:val="0071333E"/>
    <w:rsid w:val="00725D75"/>
    <w:rsid w:val="0075402D"/>
    <w:rsid w:val="007646C6"/>
    <w:rsid w:val="007C11EC"/>
    <w:rsid w:val="007E1F3A"/>
    <w:rsid w:val="0081760D"/>
    <w:rsid w:val="00860F50"/>
    <w:rsid w:val="008B24D6"/>
    <w:rsid w:val="008E613D"/>
    <w:rsid w:val="009038FE"/>
    <w:rsid w:val="00956C19"/>
    <w:rsid w:val="00977EC1"/>
    <w:rsid w:val="00A21BC0"/>
    <w:rsid w:val="00A93226"/>
    <w:rsid w:val="00A9738E"/>
    <w:rsid w:val="00AE07E2"/>
    <w:rsid w:val="00B04762"/>
    <w:rsid w:val="00B81F92"/>
    <w:rsid w:val="00BB438E"/>
    <w:rsid w:val="00BD10E6"/>
    <w:rsid w:val="00BE03BA"/>
    <w:rsid w:val="00C138B8"/>
    <w:rsid w:val="00CA0DC9"/>
    <w:rsid w:val="00CF48CF"/>
    <w:rsid w:val="00CF7636"/>
    <w:rsid w:val="00D05ED8"/>
    <w:rsid w:val="00D14673"/>
    <w:rsid w:val="00D20D1D"/>
    <w:rsid w:val="00D51FF8"/>
    <w:rsid w:val="00D54A9B"/>
    <w:rsid w:val="00D60D69"/>
    <w:rsid w:val="00D73171"/>
    <w:rsid w:val="00D80E7F"/>
    <w:rsid w:val="00DB4A28"/>
    <w:rsid w:val="00DC3523"/>
    <w:rsid w:val="00E70F91"/>
    <w:rsid w:val="00EB16AB"/>
    <w:rsid w:val="00EB1EA9"/>
    <w:rsid w:val="00EB5710"/>
    <w:rsid w:val="00EE5163"/>
    <w:rsid w:val="00EF1421"/>
    <w:rsid w:val="00EF24BA"/>
    <w:rsid w:val="00F00E5A"/>
    <w:rsid w:val="00F20DB3"/>
    <w:rsid w:val="00F35F0A"/>
    <w:rsid w:val="00F76D39"/>
    <w:rsid w:val="00FA5BFB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062C"/>
  <w15:docId w15:val="{68743D3E-A496-45D9-B00D-4319EB7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24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B2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4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4D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0C1171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0C117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Vavá</dc:creator>
  <cp:lastModifiedBy>CMBV</cp:lastModifiedBy>
  <cp:revision>10</cp:revision>
  <cp:lastPrinted>2019-11-20T13:21:00Z</cp:lastPrinted>
  <dcterms:created xsi:type="dcterms:W3CDTF">2019-11-14T15:43:00Z</dcterms:created>
  <dcterms:modified xsi:type="dcterms:W3CDTF">2025-03-26T13:39:00Z</dcterms:modified>
</cp:coreProperties>
</file>